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一、</w:t>
      </w: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办理条件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本区居民，其家庭成员、家庭收入、家庭财产和消费支出符合《重庆市最低生活保障条件认定办法（修订）》规定的，可以按程序申请低保。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二、申请材料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共同生活的家庭成员应当按规定提交相关材料，书面申明家庭收入、财产和支出状况并签字确认，履行授权核查家庭经济状况的相关手续，承诺所提供的信息真实、有效。应当提供的申请材料包括：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1.最低生活保障申请书；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2.居民户口簿、居民身份证、居住证复印件；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3.重庆市社会救助家庭经济状况核查授权书；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4.家庭收入、财产和支出状况相关有效证明材料；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5.其他相关有效证明材料。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三、办理流程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-40640</wp:posOffset>
            </wp:positionH>
            <wp:positionV relativeFrom="paragraph">
              <wp:posOffset>177800</wp:posOffset>
            </wp:positionV>
            <wp:extent cx="5389880" cy="6422390"/>
            <wp:effectExtent l="0" t="0" r="1270" b="16510"/>
            <wp:wrapTight wrapText="bothSides">
              <wp:wrapPolygon>
                <wp:start x="0" y="0"/>
                <wp:lineTo x="0" y="21527"/>
                <wp:lineTo x="21529" y="21527"/>
                <wp:lineTo x="21529" y="0"/>
                <wp:lineTo x="0" y="0"/>
              </wp:wrapPolygon>
            </wp:wrapTight>
            <wp:docPr id="3" name="图片 2" descr="流程图(2)(1)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流程图(2)(1)_01"/>
                    <pic:cNvPicPr>
                      <a:picLocks noChangeAspect="1"/>
                    </pic:cNvPicPr>
                  </pic:nvPicPr>
                  <pic:blipFill>
                    <a:blip r:embed="rId4"/>
                    <a:srcRect l="7567" t="8957" r="7109" b="10080"/>
                    <a:stretch>
                      <a:fillRect/>
                    </a:stretch>
                  </pic:blipFill>
                  <pic:spPr>
                    <a:xfrm>
                      <a:off x="0" y="0"/>
                      <a:ext cx="5389880" cy="642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四、办理时间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工作日星期一到星期五（法定节假日除外）：上午9点到12点，下午2点到6点。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五、办理地点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户籍所在地的镇人民政府、街道办事处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六、联系方式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023-68435132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黑体_GBK" w:cs="方正黑体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七、低保标准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420"/>
        <w:jc w:val="both"/>
        <w:textAlignment w:val="baseline"/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2024年9月起，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城市最低生活保障标准每人每月7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50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元、农村最低生活保障标准每人每月6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</w:t>
      </w:r>
      <w:r>
        <w:rPr>
          <w:rFonts w:hint="eastAsia" w:ascii="Times New Roman" w:hAnsi="Times New Roman" w:eastAsia="方正仿宋_GBK" w:cs="方正仿宋_GBK"/>
          <w:i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0元。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792752"/>
    <w:rsid w:val="55BB7D12"/>
    <w:rsid w:val="6E9D1764"/>
    <w:rsid w:val="72E43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377</Words>
  <Characters>398</Characters>
  <Lines>0</Lines>
  <Paragraphs>0</Paragraphs>
  <TotalTime>12</TotalTime>
  <ScaleCrop>false</ScaleCrop>
  <LinksUpToDate>false</LinksUpToDate>
  <CharactersWithSpaces>398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2024-12-20T03:05:00Z</dcterms:created>
  <dc:creator>Administrator</dc:creator>
  <cp:lastModifiedBy>Administrator</cp:lastModifiedBy>
  <dcterms:modified xsi:type="dcterms:W3CDTF">2025-01-07T03:12:09Z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182DB1425F4449E4A9AB04BB8D3A0AAA_12</vt:lpwstr>
  </property>
</Properties>
</file>