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0" w:type="auto"/>
        <w:tblInd w:w="0" w:type="dxa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75"/>
        <w:gridCol w:w="724"/>
        <w:gridCol w:w="3799"/>
        <w:gridCol w:w="642"/>
        <w:gridCol w:w="1292"/>
        <w:gridCol w:w="4035"/>
        <w:gridCol w:w="1431"/>
        <w:gridCol w:w="1710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0" w:type="auto"/>
            <w:gridSpan w:val="8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widowControl/>
              <w:jc w:val="center"/>
              <w:textAlignment w:val="top"/>
              <w:rPr>
                <w:rFonts w:ascii="方正小标宋_GBK" w:hAnsi="微软雅黑" w:eastAsia="方正小标宋_GBK" w:cs="微软雅黑"/>
                <w:color w:val="333333"/>
                <w:sz w:val="36"/>
                <w:szCs w:val="36"/>
              </w:rPr>
            </w:pPr>
            <w:r>
              <w:rPr>
                <w:rStyle w:val="6"/>
                <w:rFonts w:hint="eastAsia" w:ascii="方正小标宋_GBK" w:hAnsi="微软雅黑" w:eastAsia="方正小标宋_GBK" w:cs="微软雅黑"/>
                <w:bCs/>
                <w:color w:val="000000"/>
                <w:kern w:val="0"/>
                <w:sz w:val="36"/>
                <w:szCs w:val="36"/>
              </w:rPr>
              <w:t>重庆市九龙坡区备案养老机构名单（2023年）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黑体" w:hAnsi="黑体" w:eastAsia="黑体" w:cs="黑体"/>
                <w:color w:val="333333"/>
                <w:sz w:val="24"/>
              </w:rPr>
            </w:pPr>
            <w:r>
              <w:rPr>
                <w:rStyle w:val="6"/>
                <w:rFonts w:hint="eastAsia" w:ascii="黑体" w:hAnsi="黑体" w:eastAsia="黑体" w:cs="黑体"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黑体" w:hAnsi="黑体" w:eastAsia="黑体" w:cs="黑体"/>
                <w:color w:val="333333"/>
                <w:sz w:val="24"/>
              </w:rPr>
            </w:pPr>
            <w:r>
              <w:rPr>
                <w:rStyle w:val="6"/>
                <w:rFonts w:hint="eastAsia" w:ascii="黑体" w:hAnsi="黑体" w:eastAsia="黑体" w:cs="黑体"/>
                <w:bCs/>
                <w:color w:val="000000"/>
                <w:kern w:val="0"/>
                <w:sz w:val="24"/>
              </w:rPr>
              <w:t>所属镇街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黑体" w:hAnsi="黑体" w:eastAsia="黑体" w:cs="黑体"/>
                <w:color w:val="333333"/>
                <w:sz w:val="24"/>
              </w:rPr>
            </w:pPr>
            <w:r>
              <w:rPr>
                <w:rStyle w:val="6"/>
                <w:rFonts w:hint="eastAsia" w:ascii="黑体" w:hAnsi="黑体" w:eastAsia="黑体" w:cs="黑体"/>
                <w:bCs/>
                <w:color w:val="000000"/>
                <w:kern w:val="0"/>
                <w:sz w:val="24"/>
              </w:rPr>
              <w:t>养老机构名称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黑体" w:hAnsi="黑体" w:eastAsia="黑体" w:cs="黑体"/>
                <w:color w:val="333333"/>
                <w:sz w:val="24"/>
              </w:rPr>
            </w:pPr>
            <w:r>
              <w:rPr>
                <w:rStyle w:val="6"/>
                <w:rFonts w:hint="eastAsia" w:ascii="黑体" w:hAnsi="黑体" w:eastAsia="黑体" w:cs="黑体"/>
                <w:bCs/>
                <w:color w:val="000000"/>
                <w:kern w:val="0"/>
                <w:sz w:val="24"/>
              </w:rPr>
              <w:t>业务范围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黑体" w:hAnsi="黑体" w:eastAsia="黑体" w:cs="黑体"/>
                <w:color w:val="333333"/>
                <w:sz w:val="24"/>
              </w:rPr>
            </w:pPr>
            <w:r>
              <w:rPr>
                <w:rStyle w:val="6"/>
                <w:rFonts w:hint="eastAsia" w:ascii="黑体" w:hAnsi="黑体" w:eastAsia="黑体" w:cs="黑体"/>
                <w:bCs/>
                <w:color w:val="000000"/>
                <w:kern w:val="0"/>
                <w:sz w:val="24"/>
              </w:rPr>
              <w:t>备案床位数（张）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黑体" w:hAnsi="黑体" w:eastAsia="黑体" w:cs="黑体"/>
                <w:color w:val="333333"/>
                <w:sz w:val="24"/>
              </w:rPr>
            </w:pPr>
            <w:r>
              <w:rPr>
                <w:rStyle w:val="6"/>
                <w:rFonts w:hint="eastAsia" w:ascii="黑体" w:hAnsi="黑体" w:eastAsia="黑体" w:cs="黑体"/>
                <w:bCs/>
                <w:color w:val="000000"/>
                <w:kern w:val="0"/>
                <w:sz w:val="24"/>
              </w:rPr>
              <w:t>地址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黑体" w:hAnsi="黑体" w:eastAsia="黑体" w:cs="黑体"/>
                <w:color w:val="333333"/>
                <w:sz w:val="24"/>
              </w:rPr>
            </w:pPr>
            <w:r>
              <w:rPr>
                <w:rStyle w:val="6"/>
                <w:rFonts w:hint="eastAsia" w:ascii="黑体" w:hAnsi="黑体" w:eastAsia="黑体" w:cs="黑体"/>
                <w:bCs/>
                <w:color w:val="000000"/>
                <w:kern w:val="0"/>
                <w:sz w:val="24"/>
              </w:rPr>
              <w:t>价格区间</w:t>
            </w:r>
            <w:r>
              <w:rPr>
                <w:rStyle w:val="6"/>
                <w:rFonts w:hint="eastAsia" w:ascii="黑体" w:hAnsi="黑体" w:eastAsia="黑体" w:cs="黑体"/>
                <w:bCs/>
                <w:color w:val="000000"/>
                <w:kern w:val="0"/>
                <w:sz w:val="24"/>
              </w:rPr>
              <w:br w:type="textWrapping"/>
            </w:r>
            <w:r>
              <w:rPr>
                <w:rStyle w:val="6"/>
                <w:rFonts w:hint="eastAsia" w:ascii="黑体" w:hAnsi="黑体" w:eastAsia="黑体" w:cs="黑体"/>
                <w:bCs/>
                <w:color w:val="000000"/>
                <w:kern w:val="0"/>
                <w:sz w:val="24"/>
              </w:rPr>
              <w:t>（元/月/人）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黑体" w:hAnsi="黑体" w:eastAsia="黑体" w:cs="黑体"/>
                <w:color w:val="333333"/>
                <w:sz w:val="24"/>
              </w:rPr>
            </w:pPr>
            <w:r>
              <w:rPr>
                <w:rStyle w:val="6"/>
                <w:rFonts w:hint="eastAsia" w:ascii="黑体" w:hAnsi="黑体" w:eastAsia="黑体" w:cs="黑体"/>
                <w:bCs/>
                <w:color w:val="000000"/>
                <w:kern w:val="0"/>
                <w:sz w:val="24"/>
              </w:rPr>
              <w:t>联系人电话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渝州路街道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重庆市九龙坡区椿山万树新壹城养老公寓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机构养老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156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九龙坡区科园四路170号2幢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4950—9800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023-63422888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0" w:type="auto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重庆小叶榕诗唐养老院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机构养老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71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九龙坡区渝州路88号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2680—4980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023-68629899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0" w:type="auto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重庆市慧九年同乐医养服务有限公司（重庆慧九年同乐养老院）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机构养老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123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九龙坡区渝州路街道科园三路139号附57、58号2-1号，科园三路116号，106号2-1、2-2号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2880-6000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13678450071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0" w:type="auto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重庆康华医院有限责任公司（重庆康华医院养老院）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机构养老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51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九龙坡区渝州路街道科园四路108号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3900-5790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15802305199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333333"/>
                <w:sz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0" w:type="auto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重庆京西养老院有限责任公司（重庆京西养老院）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机构养老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23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九龙坡区渝州路1号三层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3600-4200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023-68796776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333333"/>
                <w:sz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val="en-US" w:eastAsia="zh-CN"/>
              </w:rPr>
              <w:t>6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石桥铺街道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重庆市九龙坡区美瑞嘉年夕阳红火养老中心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机构养老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167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九龙坡区石小路162-1号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2500—5500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023-68583336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333333"/>
                <w:sz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val="en-US" w:eastAsia="zh-CN"/>
              </w:rPr>
              <w:t>7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重庆市九龙坡区同心托老院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机构养老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150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九龙坡区石桥铺石新路33号渝洲新城7号楼二楼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2000—3289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15086793915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333333"/>
                <w:sz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val="en-US" w:eastAsia="zh-CN"/>
              </w:rPr>
              <w:t>8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重庆市九龙坡区宏善康乐源养护中心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机构养老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320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九龙坡区兰美路988号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3100—8000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023-63663866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333333"/>
                <w:sz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val="en-US" w:eastAsia="zh-CN"/>
              </w:rPr>
              <w:t>9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重庆市九龙坡区怡园养老院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机构养老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97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九龙坡区南华街755号到777号达飞苑附3号--2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1800—3000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13883754757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1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重庆市九龙坡区朝阳群林养老院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机构养老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80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九龙坡区石桥铺朝阳路191号附1号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2000—3500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023-68528838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333333"/>
                <w:sz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1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重庆弘爱养老服务有限公司(重庆弘爱养老公寓 )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机构养老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23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九龙坡区石桥铺街道南华街661号附1-1号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2300-3000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13883754757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333333"/>
                <w:sz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1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二郎街道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重庆市九龙坡区福寿康老年公寓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机构养老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175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九龙坡区迎宾大道16号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2700—5900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023-68162999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1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重庆合展至爱养老养护院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机构养老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148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九龙坡区二郎街道陈家坪朝阳村300号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4300—8300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023-68957818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333333"/>
                <w:sz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1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重庆二郎医院有限公司(重庆二郎医院养老院)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机构养老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42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九龙坡区火炬大道98号19栋、20栋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2960-6360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68502336-8090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333333"/>
                <w:sz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1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杨家坪街道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重庆仪扬养老服务中心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机构养老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40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九龙坡区杨家坪直港大道48号3-2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2800—5000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023-61070100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333333"/>
                <w:sz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1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val="en-US" w:eastAsia="zh-CN"/>
              </w:rPr>
              <w:t>6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重庆市九龙坡区桃源弘爱老年康养院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机构养老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232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九龙坡区西郊支路20号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3000—6300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023-68500818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333333"/>
                <w:sz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1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val="en-US" w:eastAsia="zh-CN"/>
              </w:rPr>
              <w:t>7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九龙坡区福百年老年公寓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机构养老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54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九龙坡区西郊支路3号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2500—3500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13436150923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333333"/>
                <w:sz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1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黄桷坪街道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光大百龄帮广厦城颐养中心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机构养老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60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九龙街道广厦城1号1-1号、2-1号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2700—5400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023-88676688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default" w:ascii="方正仿宋_GBK" w:hAnsi="方正仿宋_GBK" w:eastAsia="方正仿宋_GBK" w:cs="方正仿宋_GBK"/>
                <w:color w:val="333333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val="en-US" w:eastAsia="zh-CN"/>
              </w:rPr>
              <w:t>19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谢家湾街道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重庆宏善安和里养老院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机构养老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28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九龙坡区谢家湾文化七村63号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2700—5400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023-68166699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default" w:ascii="方正仿宋_GBK" w:hAnsi="方正仿宋_GBK" w:eastAsia="方正仿宋_GBK" w:cs="方正仿宋_GBK"/>
                <w:color w:val="333333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val="en-US" w:eastAsia="zh-CN"/>
              </w:rPr>
              <w:t>20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石坪桥街道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重庆市九龙坡区美瑞嘉年颐养老年公寓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机构养老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63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九龙坡区石坪桥建筑二村20号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2300—3900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023-89314789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333333"/>
                <w:sz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重庆市九龙坡区幸福岭老年公寓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机构养老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40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九龙坡区石坪桥冶金三村44幢附10号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2000—4200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val="en-US" w:eastAsia="zh-CN"/>
              </w:rPr>
              <w:t>13983144035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333333"/>
                <w:sz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重庆市九龙坡区幸福岭老年公寓第二分院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机构养老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19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九龙坡区石坪桥冶金三村招待所、浴室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2200—4400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default" w:ascii="方正仿宋_GBK" w:hAnsi="方正仿宋_GBK" w:eastAsia="方正仿宋_GBK" w:cs="方正仿宋_GBK"/>
                <w:color w:val="333333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val="en-US" w:eastAsia="zh-CN"/>
              </w:rPr>
              <w:t>13983144035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333333"/>
                <w:sz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重庆市九龙坡区三合养老院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机构养老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49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九龙坡区石坪桥青龙村新8幢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1800—2800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17782185677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333333"/>
                <w:sz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重庆市九龙坡区美瑞嘉年老年公寓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机构养老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32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九龙坡区石坪桥正街120号1幢1-19号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1800—3000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023-68960121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333333"/>
                <w:sz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重庆市九龙坡区老年公寓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机构养老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124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九龙坡区石坪桥后街104号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2000—4600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023-68073339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333333"/>
                <w:sz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val="en-US" w:eastAsia="zh-CN"/>
              </w:rPr>
              <w:t>6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重庆康逸逸园养老院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机构养老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326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九龙坡区石坪桥横街特13号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2700—6000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023-68663111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333333"/>
                <w:sz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val="en-US" w:eastAsia="zh-CN"/>
              </w:rPr>
              <w:t>7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重庆昂松养老院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机构养老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62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重庆市九龙坡区石坪桥街道石坪桥冶金三村招待所、浴室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2600—5600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18323359268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333333"/>
                <w:sz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val="en-US" w:eastAsia="zh-CN"/>
              </w:rPr>
              <w:t>8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中梁山街道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重庆市九龙坡区百年康养老院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机构养老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50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九龙坡区华岩新政村九社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2000—3600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023-68826702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default" w:ascii="方正仿宋_GBK" w:hAnsi="方正仿宋_GBK" w:eastAsia="方正仿宋_GBK" w:cs="方正仿宋_GBK"/>
                <w:color w:val="333333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val="en-US" w:eastAsia="zh-CN"/>
              </w:rPr>
              <w:t>29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九龙坡区中梁山玉清寺怡心苑托老院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机构养老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112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九龙坡区华岩镇共和6社小山综合楼1—3层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2000—6000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13330375828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333333"/>
                <w:sz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九龙街道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九龙坡区心心心养老服务中心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机构养老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10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九龙街道新农村八社4号二楼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2200一4000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13709419488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333333"/>
                <w:sz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0" w:type="auto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重庆康诚养老护养院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机构养老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52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九龙坡区九龙园区红狮大道5号31幢第五层商场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2200—4500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023-68501999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333333"/>
                <w:sz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0" w:type="auto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重庆柒伍捌养老院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机构养老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63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九龙坡区九龙街道盘金路1号11幢3-1号至21号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2500—3500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17723665757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0" w:type="auto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重庆延兴养老服务有限公司(重庆延兴养老院）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机构养老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17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九龙坡区龙泉村15号第二层附 2-1、2-2号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2500-4000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val="en-US" w:eastAsia="zh-CN"/>
              </w:rPr>
              <w:t>18623138889</w:t>
            </w:r>
            <w:bookmarkStart w:id="0" w:name="_GoBack"/>
            <w:bookmarkEnd w:id="0"/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0" w:type="auto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重庆美意延年养老服务有限公司(重庆美意延年养老公寓）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机构养老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25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九龙坡区龙泉村18号附12号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2200-4700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18908367280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0" w:type="auto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重庆和睦万家康城养老服务有限公司（重庆和睦万家康城养老院）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机构养老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31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九龙坡区九龙园区火炬大道13号3-附3号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2350–5800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18680818085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val="en-US" w:eastAsia="zh-CN"/>
              </w:rPr>
              <w:t>6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华岩镇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重庆市九龙坡区金英托老院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机构养老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110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九龙坡区华福大道北段16号11栋2F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2200—4000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18680790332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val="en-US" w:eastAsia="zh-CN"/>
              </w:rPr>
              <w:t>7</w:t>
            </w:r>
          </w:p>
        </w:tc>
        <w:tc>
          <w:tcPr>
            <w:tcW w:w="0" w:type="auto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重庆爱老宝智能养老产业有限公司民安华福社区养老院（重庆爱老宝民安华福社区养老院）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机构养老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92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九龙坡区华凤大道339号46、47幢附255、256、257号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1800-4000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023-68628873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333333"/>
                <w:sz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val="en-US" w:eastAsia="zh-CN"/>
              </w:rPr>
              <w:t>8</w:t>
            </w:r>
          </w:p>
        </w:tc>
        <w:tc>
          <w:tcPr>
            <w:tcW w:w="0" w:type="auto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重庆爱老宝智慧养老科技有限公司老年痴呆病养老院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（重庆爱老宝老年痴呆病养老院）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机构养老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68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九龙坡区华凤大道339号44幢附253号、254号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1800-4000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15310985851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default" w:ascii="方正仿宋_GBK" w:hAnsi="方正仿宋_GBK" w:eastAsia="方正仿宋_GBK" w:cs="方正仿宋_GBK"/>
                <w:color w:val="333333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val="en-US" w:eastAsia="zh-CN"/>
              </w:rPr>
              <w:t>39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陶家镇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陶家镇敬老院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机构养老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100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九龙坡区陶家镇文峰村15社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1300—3100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023-65785346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333333"/>
                <w:sz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4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西彭镇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重庆市九龙坡区中粹城西养护院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机构养老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48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九龙坡区西彭镇新城东路6号4栋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1800—7000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023-68655386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333333"/>
                <w:sz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4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九龙坡区孝慈苑老年公寓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机构养老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17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九龙坡区西彭镇铝城南路4号南城小区3幢第1层1-12号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2000—3000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023-65657610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333333"/>
                <w:sz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4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西彭镇敬老院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机构养老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170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九龙坡区西彭镇永安路四号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1600—3200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18523863871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333333"/>
                <w:sz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4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西彭镇敬老院二分院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机构养老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39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九龙坡区西彭镇真武宫村3社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1500—3500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023-68086138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333333"/>
                <w:sz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4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铜罐驿镇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铜罐驿镇敬老院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机构养老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68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九龙坡区铜罐英雄湾村9社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1800—4000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方正仿宋_GBK" w:hAnsi="方正仿宋_GBK" w:eastAsia="方正仿宋_GBK" w:cs="方正仿宋_GBK"/>
                <w:color w:val="333333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023-65780185</w:t>
            </w:r>
          </w:p>
        </w:tc>
      </w:tr>
    </w:tbl>
    <w:p>
      <w:pPr>
        <w:rPr>
          <w:rFonts w:ascii="方正仿宋_GBK" w:hAnsi="方正仿宋_GBK" w:eastAsia="方正仿宋_GBK" w:cs="方正仿宋_GBK"/>
          <w:sz w:val="24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Guli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AngsanaUPC">
    <w:panose1 w:val="02020603050405020304"/>
    <w:charset w:val="00"/>
    <w:family w:val="auto"/>
    <w:pitch w:val="default"/>
    <w:sig w:usb0="81000003" w:usb1="00000000" w:usb2="00000000" w:usb3="00000000" w:csb0="00010001" w:csb1="00000000"/>
  </w:font>
  <w:font w:name="Arial Black">
    <w:panose1 w:val="020B0A04020102020204"/>
    <w:charset w:val="00"/>
    <w:family w:val="auto"/>
    <w:pitch w:val="default"/>
    <w:sig w:usb0="00000287" w:usb1="00000000" w:usb2="00000000" w:usb3="00000000" w:csb0="2000009F" w:csb1="DFD7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EucrosiaUPC">
    <w:panose1 w:val="02020603050405020304"/>
    <w:charset w:val="00"/>
    <w:family w:val="auto"/>
    <w:pitch w:val="default"/>
    <w:sig w:usb0="81000027" w:usb1="00000002" w:usb2="00000000" w:usb3="00000000" w:csb0="00010001" w:csb1="00000000"/>
  </w:font>
  <w:font w:name="Franklin Gothic Medium">
    <w:panose1 w:val="020B0603020102020204"/>
    <w:charset w:val="00"/>
    <w:family w:val="auto"/>
    <w:pitch w:val="default"/>
    <w:sig w:usb0="00000287" w:usb1="00000000" w:usb2="00000000" w:usb3="00000000" w:csb0="2000009F" w:csb1="DFD70000"/>
  </w:font>
  <w:font w:name="Leelawadee">
    <w:panose1 w:val="020B0502040204020203"/>
    <w:charset w:val="00"/>
    <w:family w:val="auto"/>
    <w:pitch w:val="default"/>
    <w:sig w:usb0="810000AF" w:usb1="4000204B" w:usb2="00000000" w:usb3="00000000" w:csb0="20010001" w:csb1="00000000"/>
  </w:font>
  <w:font w:name="Gabriola">
    <w:panose1 w:val="04040605051002020D02"/>
    <w:charset w:val="00"/>
    <w:family w:val="auto"/>
    <w:pitch w:val="default"/>
    <w:sig w:usb0="E00002EF" w:usb1="5000204B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5ZDJiMDdiMTZjZjQ1NDNmMDQ0OWU1MTY5OGNlOWUifQ=="/>
  </w:docVars>
  <w:rsids>
    <w:rsidRoot w:val="00211BAB"/>
    <w:rsid w:val="001B2F24"/>
    <w:rsid w:val="00211BAB"/>
    <w:rsid w:val="004E5F38"/>
    <w:rsid w:val="005D72DB"/>
    <w:rsid w:val="00805254"/>
    <w:rsid w:val="0096136D"/>
    <w:rsid w:val="00AE44AD"/>
    <w:rsid w:val="00B33577"/>
    <w:rsid w:val="00BE20DD"/>
    <w:rsid w:val="00F908CE"/>
    <w:rsid w:val="02336994"/>
    <w:rsid w:val="04FF33CD"/>
    <w:rsid w:val="05917228"/>
    <w:rsid w:val="11A6405B"/>
    <w:rsid w:val="14C42AB2"/>
    <w:rsid w:val="1DBE442F"/>
    <w:rsid w:val="265754CC"/>
    <w:rsid w:val="2F5D6F3E"/>
    <w:rsid w:val="359C114E"/>
    <w:rsid w:val="3B0752BB"/>
    <w:rsid w:val="3B780332"/>
    <w:rsid w:val="43EC3029"/>
    <w:rsid w:val="4ACF1226"/>
    <w:rsid w:val="4C7D7C5A"/>
    <w:rsid w:val="4E192EE4"/>
    <w:rsid w:val="50667122"/>
    <w:rsid w:val="61DF50BB"/>
    <w:rsid w:val="62341688"/>
    <w:rsid w:val="698F5809"/>
    <w:rsid w:val="79472FAB"/>
    <w:rsid w:val="7AA63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0"/>
    <w:rPr>
      <w:b/>
    </w:rPr>
  </w:style>
  <w:style w:type="character" w:customStyle="1" w:styleId="7">
    <w:name w:val="页眉 Char"/>
    <w:basedOn w:val="5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5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9022FE08-BC3F-468B-9F7D-6D77706426D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1892</Words>
  <Characters>2838</Characters>
  <Lines>11</Lines>
  <Paragraphs>6</Paragraphs>
  <TotalTime>3</TotalTime>
  <ScaleCrop>false</ScaleCrop>
  <LinksUpToDate>false</LinksUpToDate>
  <CharactersWithSpaces>2840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2023-09-01T08:31:00Z</dcterms:created>
  <dc:creator>Administrator</dc:creator>
  <cp:lastModifiedBy>一桃橘</cp:lastModifiedBy>
  <cp:lastPrinted>2023-09-04T07:48:00Z</cp:lastPrinted>
  <dcterms:modified xsi:type="dcterms:W3CDTF">2023-09-04T08:32:07Z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EBF03269F334460082785082CA21AEEE_13</vt:lpwstr>
  </property>
</Properties>
</file>