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3C38" w:rsidRPr="00293331" w:rsidRDefault="003B3C38" w:rsidP="003B3C38">
      <w:pPr>
        <w:spacing w:line="620" w:lineRule="exact"/>
        <w:ind w:rightChars="800" w:right="2560"/>
        <w:rPr>
          <w:rFonts w:eastAsia="方正黑体_GBK"/>
          <w:snapToGrid w:val="0"/>
          <w:kern w:val="0"/>
        </w:rPr>
      </w:pPr>
      <w:bookmarkStart w:id="0" w:name="_GoBack"/>
      <w:bookmarkEnd w:id="0"/>
    </w:p>
    <w:p w:rsidR="003B3C38" w:rsidRPr="00293331" w:rsidRDefault="003B3C38" w:rsidP="003B3C38">
      <w:pPr>
        <w:spacing w:line="620" w:lineRule="exact"/>
        <w:ind w:rightChars="800" w:right="2560"/>
        <w:rPr>
          <w:snapToGrid w:val="0"/>
          <w:kern w:val="0"/>
        </w:rPr>
      </w:pPr>
    </w:p>
    <w:p w:rsidR="003B3C38" w:rsidRPr="00293331" w:rsidRDefault="003B3C38" w:rsidP="003B3C38">
      <w:pPr>
        <w:spacing w:line="580" w:lineRule="exact"/>
        <w:rPr>
          <w:snapToGrid w:val="0"/>
          <w:kern w:val="0"/>
        </w:rPr>
      </w:pPr>
    </w:p>
    <w:p w:rsidR="003B3C38" w:rsidRPr="00293331" w:rsidRDefault="003B3C38" w:rsidP="003B3C38">
      <w:pPr>
        <w:spacing w:line="580" w:lineRule="exact"/>
        <w:rPr>
          <w:snapToGrid w:val="0"/>
          <w:kern w:val="0"/>
          <w:sz w:val="28"/>
          <w:szCs w:val="28"/>
        </w:rPr>
      </w:pPr>
    </w:p>
    <w:p w:rsidR="003B3C38" w:rsidRPr="00293331" w:rsidRDefault="003B3C38" w:rsidP="003B3C38">
      <w:pPr>
        <w:spacing w:line="520" w:lineRule="exact"/>
        <w:rPr>
          <w:snapToGrid w:val="0"/>
          <w:kern w:val="0"/>
        </w:rPr>
      </w:pPr>
    </w:p>
    <w:p w:rsidR="003B3C38" w:rsidRPr="00293331" w:rsidRDefault="003B3C38" w:rsidP="003B3C38">
      <w:pPr>
        <w:spacing w:line="520" w:lineRule="exact"/>
        <w:rPr>
          <w:snapToGrid w:val="0"/>
          <w:kern w:val="0"/>
        </w:rPr>
      </w:pPr>
    </w:p>
    <w:p w:rsidR="003B3C38" w:rsidRPr="00293331" w:rsidRDefault="003B3C38" w:rsidP="003B3C38">
      <w:pPr>
        <w:spacing w:line="600" w:lineRule="exact"/>
        <w:rPr>
          <w:snapToGrid w:val="0"/>
          <w:kern w:val="0"/>
        </w:rPr>
      </w:pPr>
    </w:p>
    <w:p w:rsidR="003B3C38" w:rsidRPr="00BF2ED5" w:rsidRDefault="003B3C38" w:rsidP="003B3C38">
      <w:pPr>
        <w:spacing w:line="600" w:lineRule="exact"/>
        <w:ind w:rightChars="100" w:right="320"/>
        <w:jc w:val="center"/>
        <w:rPr>
          <w:rFonts w:eastAsia="方正仿宋_GBK"/>
          <w:snapToGrid w:val="0"/>
          <w:kern w:val="0"/>
        </w:rPr>
      </w:pPr>
      <w:proofErr w:type="gramStart"/>
      <w:r w:rsidRPr="00BF2ED5">
        <w:rPr>
          <w:rFonts w:eastAsia="方正仿宋_GBK"/>
          <w:snapToGrid w:val="0"/>
          <w:kern w:val="0"/>
        </w:rPr>
        <w:t>九环发</w:t>
      </w:r>
      <w:proofErr w:type="gramEnd"/>
      <w:r w:rsidRPr="00BF2ED5">
        <w:rPr>
          <w:rFonts w:eastAsia="方正仿宋_GBK"/>
          <w:snapToGrid w:val="0"/>
          <w:kern w:val="0"/>
        </w:rPr>
        <w:t>〔</w:t>
      </w:r>
      <w:r w:rsidRPr="00BF2ED5">
        <w:rPr>
          <w:rFonts w:eastAsia="方正仿宋_GBK"/>
          <w:snapToGrid w:val="0"/>
          <w:kern w:val="0"/>
        </w:rPr>
        <w:t>2023</w:t>
      </w:r>
      <w:r w:rsidRPr="00BF2ED5">
        <w:rPr>
          <w:rFonts w:eastAsia="方正仿宋_GBK"/>
          <w:snapToGrid w:val="0"/>
          <w:kern w:val="0"/>
        </w:rPr>
        <w:t>〕</w:t>
      </w:r>
      <w:r>
        <w:rPr>
          <w:rFonts w:eastAsia="方正仿宋_GBK" w:hint="eastAsia"/>
          <w:snapToGrid w:val="0"/>
          <w:kern w:val="0"/>
        </w:rPr>
        <w:t>9</w:t>
      </w:r>
      <w:r w:rsidRPr="00BF2ED5">
        <w:rPr>
          <w:rFonts w:eastAsia="方正仿宋_GBK"/>
          <w:snapToGrid w:val="0"/>
          <w:kern w:val="0"/>
        </w:rPr>
        <w:t>号</w:t>
      </w:r>
    </w:p>
    <w:p w:rsidR="003B3C38" w:rsidRPr="00293331" w:rsidRDefault="003B3C38" w:rsidP="003B3C38">
      <w:pPr>
        <w:spacing w:line="440" w:lineRule="exact"/>
        <w:rPr>
          <w:snapToGrid w:val="0"/>
          <w:kern w:val="0"/>
        </w:rPr>
      </w:pPr>
    </w:p>
    <w:p w:rsidR="003B3C38" w:rsidRPr="00293331" w:rsidRDefault="003B3C38" w:rsidP="003B3C38">
      <w:pPr>
        <w:spacing w:line="560" w:lineRule="exact"/>
        <w:rPr>
          <w:snapToGrid w:val="0"/>
          <w:kern w:val="0"/>
        </w:rPr>
      </w:pPr>
    </w:p>
    <w:p w:rsidR="00CC21A2" w:rsidRPr="003B3C38" w:rsidRDefault="00CC21A2" w:rsidP="00C5235C">
      <w:pPr>
        <w:topLinePunct/>
        <w:spacing w:line="6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  <w:r w:rsidRPr="003B3C38">
        <w:rPr>
          <w:rFonts w:ascii="方正小标宋_GBK" w:eastAsia="方正小标宋_GBK" w:hint="eastAsia"/>
          <w:kern w:val="0"/>
          <w:sz w:val="44"/>
          <w:szCs w:val="44"/>
        </w:rPr>
        <w:t>重庆市九龙坡区生态环境局</w:t>
      </w:r>
    </w:p>
    <w:p w:rsidR="003B3C38" w:rsidRDefault="00CC21A2" w:rsidP="00C5235C">
      <w:pPr>
        <w:topLinePunct/>
        <w:spacing w:line="6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  <w:r w:rsidRPr="003B3C38">
        <w:rPr>
          <w:rFonts w:ascii="方正小标宋_GBK" w:eastAsia="方正小标宋_GBK" w:hint="eastAsia"/>
          <w:kern w:val="0"/>
          <w:sz w:val="44"/>
          <w:szCs w:val="44"/>
        </w:rPr>
        <w:t>关于印</w:t>
      </w:r>
      <w:r w:rsidRPr="003B3C38">
        <w:rPr>
          <w:rFonts w:eastAsia="方正小标宋_GBK"/>
          <w:kern w:val="0"/>
          <w:sz w:val="44"/>
          <w:szCs w:val="44"/>
        </w:rPr>
        <w:t>发</w:t>
      </w:r>
      <w:r w:rsidR="00A042D3" w:rsidRPr="003B3C38">
        <w:rPr>
          <w:rFonts w:eastAsia="方正小标宋_GBK"/>
          <w:kern w:val="0"/>
          <w:sz w:val="44"/>
          <w:szCs w:val="44"/>
        </w:rPr>
        <w:t>2023</w:t>
      </w:r>
      <w:r w:rsidR="00A042D3" w:rsidRPr="003B3C38">
        <w:rPr>
          <w:rFonts w:eastAsia="方正小标宋_GBK"/>
          <w:kern w:val="0"/>
          <w:sz w:val="44"/>
          <w:szCs w:val="44"/>
        </w:rPr>
        <w:t>年</w:t>
      </w:r>
      <w:r w:rsidR="00A042D3" w:rsidRPr="003B3C38">
        <w:rPr>
          <w:rFonts w:ascii="方正小标宋_GBK" w:eastAsia="方正小标宋_GBK" w:hint="eastAsia"/>
          <w:kern w:val="0"/>
          <w:sz w:val="44"/>
          <w:szCs w:val="44"/>
        </w:rPr>
        <w:t>“双随机、</w:t>
      </w:r>
      <w:proofErr w:type="gramStart"/>
      <w:r w:rsidR="00A042D3" w:rsidRPr="003B3C38">
        <w:rPr>
          <w:rFonts w:ascii="方正小标宋_GBK" w:eastAsia="方正小标宋_GBK" w:hint="eastAsia"/>
          <w:kern w:val="0"/>
          <w:sz w:val="44"/>
          <w:szCs w:val="44"/>
        </w:rPr>
        <w:t>一</w:t>
      </w:r>
      <w:proofErr w:type="gramEnd"/>
      <w:r w:rsidR="00A042D3" w:rsidRPr="003B3C38">
        <w:rPr>
          <w:rFonts w:ascii="方正小标宋_GBK" w:eastAsia="方正小标宋_GBK" w:hint="eastAsia"/>
          <w:kern w:val="0"/>
          <w:sz w:val="44"/>
          <w:szCs w:val="44"/>
        </w:rPr>
        <w:t>公开”</w:t>
      </w:r>
    </w:p>
    <w:p w:rsidR="00CC21A2" w:rsidRPr="003B3C38" w:rsidRDefault="00A042D3" w:rsidP="00C5235C">
      <w:pPr>
        <w:topLinePunct/>
        <w:spacing w:line="600" w:lineRule="exact"/>
        <w:jc w:val="center"/>
        <w:rPr>
          <w:rFonts w:ascii="方正小标宋_GBK" w:eastAsia="方正小标宋_GBK"/>
          <w:kern w:val="0"/>
          <w:sz w:val="44"/>
          <w:szCs w:val="44"/>
        </w:rPr>
      </w:pPr>
      <w:r w:rsidRPr="003B3C38">
        <w:rPr>
          <w:rFonts w:ascii="方正小标宋_GBK" w:eastAsia="方正小标宋_GBK" w:hint="eastAsia"/>
          <w:kern w:val="0"/>
          <w:sz w:val="44"/>
          <w:szCs w:val="44"/>
        </w:rPr>
        <w:t>抽查计划</w:t>
      </w:r>
      <w:r w:rsidR="00CC21A2" w:rsidRPr="003B3C38">
        <w:rPr>
          <w:rFonts w:ascii="方正小标宋_GBK" w:eastAsia="方正小标宋_GBK" w:hint="eastAsia"/>
          <w:kern w:val="0"/>
          <w:sz w:val="44"/>
          <w:szCs w:val="44"/>
        </w:rPr>
        <w:t>的通知</w:t>
      </w:r>
    </w:p>
    <w:p w:rsidR="00CC21A2" w:rsidRPr="003B3C38" w:rsidRDefault="00CC21A2" w:rsidP="00C5235C">
      <w:pPr>
        <w:topLinePunct/>
        <w:spacing w:line="600" w:lineRule="exact"/>
        <w:jc w:val="center"/>
        <w:rPr>
          <w:rFonts w:ascii="方正仿宋_GBK" w:eastAsia="方正仿宋_GBK"/>
          <w:kern w:val="0"/>
          <w:szCs w:val="32"/>
        </w:rPr>
      </w:pPr>
    </w:p>
    <w:p w:rsidR="00CC21A2" w:rsidRPr="003B3C38" w:rsidRDefault="00CC21A2" w:rsidP="00C5235C">
      <w:pPr>
        <w:topLinePunct/>
        <w:spacing w:line="600" w:lineRule="exact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各</w:t>
      </w:r>
      <w:r w:rsidR="00B46B61" w:rsidRPr="003B3C38">
        <w:rPr>
          <w:rFonts w:ascii="方正仿宋_GBK" w:eastAsia="方正仿宋_GBK" w:hint="eastAsia"/>
          <w:kern w:val="0"/>
          <w:szCs w:val="32"/>
        </w:rPr>
        <w:t>相关</w:t>
      </w:r>
      <w:r w:rsidRPr="003B3C38">
        <w:rPr>
          <w:rFonts w:ascii="方正仿宋_GBK" w:eastAsia="方正仿宋_GBK" w:hint="eastAsia"/>
          <w:kern w:val="0"/>
          <w:szCs w:val="32"/>
        </w:rPr>
        <w:t>科室，执法支队：</w:t>
      </w:r>
    </w:p>
    <w:p w:rsidR="00CC21A2" w:rsidRPr="003B3C38" w:rsidRDefault="002B4435" w:rsidP="00DD41B1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按照《重庆市生态环境局办公室关于印发重庆市进一步加强生态环境“双随机、一公开”监管工作实施方案的通知》</w:t>
      </w:r>
      <w:r w:rsidR="003B3C38" w:rsidRPr="003B3C38">
        <w:rPr>
          <w:rFonts w:ascii="方正仿宋_GBK" w:eastAsia="方正仿宋_GBK" w:hint="eastAsia"/>
          <w:kern w:val="0"/>
          <w:szCs w:val="32"/>
        </w:rPr>
        <w:t>（</w:t>
      </w:r>
      <w:proofErr w:type="gramStart"/>
      <w:r w:rsidRPr="003B3C38">
        <w:rPr>
          <w:rFonts w:ascii="方正仿宋_GBK" w:eastAsia="方正仿宋_GBK" w:hint="eastAsia"/>
          <w:kern w:val="0"/>
        </w:rPr>
        <w:t>渝环</w:t>
      </w:r>
      <w:r w:rsidRPr="003B3C38">
        <w:rPr>
          <w:rFonts w:eastAsia="方正仿宋_GBK" w:hint="eastAsia"/>
          <w:bCs/>
          <w:kern w:val="0"/>
        </w:rPr>
        <w:t>办</w:t>
      </w:r>
      <w:proofErr w:type="gramEnd"/>
      <w:r w:rsidRPr="003B3C38">
        <w:rPr>
          <w:rFonts w:eastAsia="方正仿宋_GBK" w:hint="eastAsia"/>
          <w:bCs/>
          <w:kern w:val="0"/>
        </w:rPr>
        <w:t>〔</w:t>
      </w:r>
      <w:r w:rsidRPr="003B3C38">
        <w:rPr>
          <w:rFonts w:eastAsia="方正仿宋_GBK" w:hint="eastAsia"/>
          <w:bCs/>
          <w:kern w:val="0"/>
        </w:rPr>
        <w:t>2021</w:t>
      </w:r>
      <w:r w:rsidRPr="003B3C38">
        <w:rPr>
          <w:rFonts w:eastAsia="方正仿宋_GBK" w:hint="eastAsia"/>
          <w:bCs/>
          <w:kern w:val="0"/>
        </w:rPr>
        <w:t>〕</w:t>
      </w:r>
      <w:r w:rsidRPr="003B3C38">
        <w:rPr>
          <w:rFonts w:eastAsia="方正仿宋_GBK" w:hint="eastAsia"/>
          <w:bCs/>
          <w:kern w:val="0"/>
        </w:rPr>
        <w:t>223</w:t>
      </w:r>
      <w:r w:rsidRPr="003B3C38">
        <w:rPr>
          <w:rFonts w:eastAsia="方正仿宋_GBK" w:hint="eastAsia"/>
          <w:bCs/>
          <w:kern w:val="0"/>
        </w:rPr>
        <w:t>号</w:t>
      </w:r>
      <w:r w:rsidR="003B3C38" w:rsidRPr="003B3C38">
        <w:rPr>
          <w:rFonts w:eastAsia="方正仿宋_GBK" w:hint="eastAsia"/>
          <w:bCs/>
          <w:kern w:val="0"/>
        </w:rPr>
        <w:t>）</w:t>
      </w:r>
      <w:r w:rsidRPr="003B3C38">
        <w:rPr>
          <w:rFonts w:eastAsia="方正仿宋_GBK" w:hint="eastAsia"/>
          <w:bCs/>
          <w:kern w:val="0"/>
        </w:rPr>
        <w:t>、《重庆市九龙坡区进一步加强生态环境“双</w:t>
      </w:r>
      <w:r w:rsidRPr="003B3C38">
        <w:rPr>
          <w:rFonts w:ascii="方正仿宋_GBK" w:eastAsia="方正仿宋_GBK" w:hint="eastAsia"/>
          <w:bCs/>
          <w:kern w:val="0"/>
        </w:rPr>
        <w:t>随机、一公开”监管工作实施方案》（</w:t>
      </w:r>
      <w:proofErr w:type="gramStart"/>
      <w:r w:rsidRPr="003B3C38">
        <w:rPr>
          <w:rFonts w:ascii="方正仿宋_GBK" w:eastAsia="方正仿宋_GBK" w:hint="eastAsia"/>
          <w:bCs/>
          <w:kern w:val="0"/>
        </w:rPr>
        <w:t>九环</w:t>
      </w:r>
      <w:r w:rsidRPr="003B3C38">
        <w:rPr>
          <w:rFonts w:eastAsia="方正仿宋_GBK"/>
          <w:bCs/>
          <w:kern w:val="0"/>
        </w:rPr>
        <w:t>发</w:t>
      </w:r>
      <w:proofErr w:type="gramEnd"/>
      <w:r w:rsidRPr="003B3C38">
        <w:rPr>
          <w:rFonts w:eastAsia="方正仿宋_GBK"/>
          <w:bCs/>
          <w:kern w:val="0"/>
        </w:rPr>
        <w:t>〔</w:t>
      </w:r>
      <w:r w:rsidRPr="003B3C38">
        <w:rPr>
          <w:rFonts w:eastAsia="方正仿宋_GBK"/>
          <w:bCs/>
          <w:kern w:val="0"/>
        </w:rPr>
        <w:t>2021</w:t>
      </w:r>
      <w:r w:rsidRPr="003B3C38">
        <w:rPr>
          <w:rFonts w:eastAsia="方正仿宋_GBK"/>
          <w:bCs/>
          <w:kern w:val="0"/>
        </w:rPr>
        <w:t>〕</w:t>
      </w:r>
      <w:r w:rsidRPr="003B3C38">
        <w:rPr>
          <w:rFonts w:eastAsia="方正仿宋_GBK"/>
          <w:bCs/>
          <w:kern w:val="0"/>
        </w:rPr>
        <w:t>124</w:t>
      </w:r>
      <w:r w:rsidRPr="003B3C38">
        <w:rPr>
          <w:rFonts w:ascii="方正仿宋_GBK" w:eastAsia="方正仿宋_GBK" w:hint="eastAsia"/>
          <w:bCs/>
          <w:kern w:val="0"/>
        </w:rPr>
        <w:t>号）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工作要求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，</w:t>
      </w:r>
      <w:r w:rsidR="00B32325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结合科室职能职责，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现将《重庆市九龙坡区生态环境</w:t>
      </w:r>
      <w:r w:rsidR="00DD41B1" w:rsidRPr="003B3C38">
        <w:rPr>
          <w:rFonts w:eastAsia="方正仿宋_GBK" w:hint="eastAsia"/>
          <w:bCs/>
          <w:kern w:val="0"/>
        </w:rPr>
        <w:t>局</w:t>
      </w:r>
      <w:r w:rsidR="00DD41B1" w:rsidRPr="003B3C38">
        <w:rPr>
          <w:rFonts w:eastAsia="方正仿宋_GBK" w:hint="eastAsia"/>
          <w:bCs/>
          <w:kern w:val="0"/>
        </w:rPr>
        <w:t>2023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年“双随机、一公开”抽查计划》印发你们，</w:t>
      </w:r>
      <w:proofErr w:type="gramStart"/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请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严格</w:t>
      </w:r>
      <w:proofErr w:type="gramEnd"/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按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lastRenderedPageBreak/>
        <w:t>照抽查计划组织开展检查</w:t>
      </w:r>
      <w:r w:rsidR="00B32325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，</w:t>
      </w:r>
      <w:r w:rsidR="00B46B6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并</w:t>
      </w:r>
      <w:r w:rsidR="00B32325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于</w:t>
      </w:r>
      <w:r w:rsidR="00B32325" w:rsidRPr="003B3C38">
        <w:rPr>
          <w:rFonts w:eastAsia="方正仿宋_GBK" w:hint="eastAsia"/>
          <w:bCs/>
          <w:kern w:val="0"/>
        </w:rPr>
        <w:t>检查结束后</w:t>
      </w:r>
      <w:r w:rsidR="00B32325" w:rsidRPr="003B3C38">
        <w:rPr>
          <w:rFonts w:eastAsia="方正仿宋_GBK" w:hint="eastAsia"/>
          <w:bCs/>
          <w:kern w:val="0"/>
        </w:rPr>
        <w:t>3</w:t>
      </w:r>
      <w:r w:rsidR="00B32325" w:rsidRPr="003B3C38">
        <w:rPr>
          <w:rFonts w:eastAsia="方正仿宋_GBK" w:hint="eastAsia"/>
          <w:bCs/>
          <w:kern w:val="0"/>
        </w:rPr>
        <w:t>个工作日内</w:t>
      </w:r>
      <w:r w:rsidR="00B46B61" w:rsidRPr="003B3C38">
        <w:rPr>
          <w:rFonts w:eastAsia="方正仿宋_GBK" w:hint="eastAsia"/>
          <w:bCs/>
          <w:kern w:val="0"/>
        </w:rPr>
        <w:t>将检查情况录入移动执法系统，</w:t>
      </w:r>
      <w:r w:rsidR="00DD41B1" w:rsidRPr="003B3C38">
        <w:rPr>
          <w:rFonts w:eastAsia="方正仿宋_GBK" w:hint="eastAsia"/>
          <w:bCs/>
          <w:kern w:val="0"/>
        </w:rPr>
        <w:t>确保</w:t>
      </w:r>
      <w:r w:rsidR="00DD41B1" w:rsidRPr="003B3C38">
        <w:rPr>
          <w:rFonts w:eastAsia="方正仿宋_GBK" w:hint="eastAsia"/>
          <w:bCs/>
          <w:kern w:val="0"/>
        </w:rPr>
        <w:t>2023</w:t>
      </w:r>
      <w:r w:rsidR="00C0724C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年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“双随机、</w:t>
      </w:r>
      <w:proofErr w:type="gramStart"/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一</w:t>
      </w:r>
      <w:proofErr w:type="gramEnd"/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公开”监管工作高质</w:t>
      </w:r>
      <w:r w:rsidR="00C0724C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高效</w:t>
      </w:r>
      <w:r w:rsidR="00DD41B1" w:rsidRPr="003B3C38">
        <w:rPr>
          <w:rFonts w:ascii="方正仿宋_GBK" w:eastAsia="方正仿宋_GBK" w:hint="eastAsia"/>
          <w:kern w:val="0"/>
          <w:szCs w:val="32"/>
          <w:shd w:val="clear" w:color="auto" w:fill="FFFFFF"/>
        </w:rPr>
        <w:t>完成</w:t>
      </w:r>
      <w:r w:rsidR="00CC21A2" w:rsidRPr="003B3C38">
        <w:rPr>
          <w:rFonts w:ascii="方正仿宋_GBK" w:eastAsia="方正仿宋_GBK" w:hint="eastAsia"/>
          <w:kern w:val="0"/>
          <w:szCs w:val="32"/>
        </w:rPr>
        <w:t>。</w:t>
      </w:r>
    </w:p>
    <w:p w:rsidR="00CC21A2" w:rsidRPr="003B3C38" w:rsidRDefault="00CC21A2" w:rsidP="00C5235C">
      <w:pPr>
        <w:spacing w:line="240" w:lineRule="exact"/>
        <w:ind w:firstLineChars="200" w:firstLine="640"/>
        <w:jc w:val="right"/>
        <w:rPr>
          <w:rFonts w:ascii="方正仿宋_GBK" w:eastAsia="方正仿宋_GBK"/>
          <w:kern w:val="0"/>
          <w:szCs w:val="32"/>
        </w:rPr>
      </w:pPr>
    </w:p>
    <w:p w:rsidR="00C5235C" w:rsidRPr="003B3C38" w:rsidRDefault="00C5235C" w:rsidP="00C5235C">
      <w:pPr>
        <w:spacing w:line="600" w:lineRule="exact"/>
        <w:ind w:firstLineChars="200" w:firstLine="640"/>
        <w:jc w:val="right"/>
        <w:rPr>
          <w:rFonts w:ascii="方正仿宋_GBK" w:eastAsia="方正仿宋_GBK"/>
          <w:kern w:val="0"/>
          <w:szCs w:val="32"/>
        </w:rPr>
      </w:pPr>
    </w:p>
    <w:p w:rsidR="003B3C38" w:rsidRDefault="00C30C5C" w:rsidP="002B4435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附件</w:t>
      </w:r>
      <w:r w:rsidR="00DD41B1" w:rsidRPr="003B3C38">
        <w:rPr>
          <w:rFonts w:ascii="方正仿宋_GBK" w:eastAsia="方正仿宋_GBK" w:hint="eastAsia"/>
          <w:kern w:val="0"/>
          <w:szCs w:val="32"/>
        </w:rPr>
        <w:t>：重庆市九龙坡区生态环境</w:t>
      </w:r>
      <w:r w:rsidR="00DD41B1" w:rsidRPr="003B3C38">
        <w:rPr>
          <w:rFonts w:eastAsia="方正仿宋_GBK" w:hint="eastAsia"/>
          <w:bCs/>
          <w:kern w:val="0"/>
        </w:rPr>
        <w:t>局</w:t>
      </w:r>
      <w:r w:rsidR="00DD41B1" w:rsidRPr="003B3C38">
        <w:rPr>
          <w:rFonts w:eastAsia="方正仿宋_GBK" w:hint="eastAsia"/>
          <w:bCs/>
          <w:kern w:val="0"/>
        </w:rPr>
        <w:t>2023</w:t>
      </w:r>
      <w:r w:rsidR="00DD41B1" w:rsidRPr="003B3C38">
        <w:rPr>
          <w:rFonts w:eastAsia="方正仿宋_GBK" w:hint="eastAsia"/>
          <w:bCs/>
          <w:kern w:val="0"/>
        </w:rPr>
        <w:t>年</w:t>
      </w:r>
      <w:r w:rsidR="00DD41B1" w:rsidRPr="003B3C38">
        <w:rPr>
          <w:rFonts w:ascii="方正仿宋_GBK" w:eastAsia="方正仿宋_GBK" w:hint="eastAsia"/>
          <w:kern w:val="0"/>
          <w:szCs w:val="32"/>
        </w:rPr>
        <w:t>“双随机、</w:t>
      </w:r>
      <w:proofErr w:type="gramStart"/>
      <w:r w:rsidR="00DD41B1" w:rsidRPr="003B3C38">
        <w:rPr>
          <w:rFonts w:ascii="方正仿宋_GBK" w:eastAsia="方正仿宋_GBK" w:hint="eastAsia"/>
          <w:kern w:val="0"/>
          <w:szCs w:val="32"/>
        </w:rPr>
        <w:t>一</w:t>
      </w:r>
      <w:proofErr w:type="gramEnd"/>
      <w:r w:rsidR="00DD41B1" w:rsidRPr="003B3C38">
        <w:rPr>
          <w:rFonts w:ascii="方正仿宋_GBK" w:eastAsia="方正仿宋_GBK" w:hint="eastAsia"/>
          <w:kern w:val="0"/>
          <w:szCs w:val="32"/>
        </w:rPr>
        <w:t>公</w:t>
      </w:r>
    </w:p>
    <w:p w:rsidR="00DD41B1" w:rsidRPr="003B3C38" w:rsidRDefault="00DD41B1" w:rsidP="003B3C38">
      <w:pPr>
        <w:spacing w:line="600" w:lineRule="exact"/>
        <w:ind w:firstLineChars="531" w:firstLine="1699"/>
        <w:rPr>
          <w:rFonts w:ascii="方正仿宋_GBK" w:eastAsia="方正仿宋_GBK"/>
          <w:kern w:val="0"/>
          <w:szCs w:val="32"/>
        </w:rPr>
      </w:pPr>
      <w:r w:rsidRPr="003B3C38">
        <w:rPr>
          <w:rFonts w:ascii="方正仿宋_GBK" w:eastAsia="方正仿宋_GBK" w:hint="eastAsia"/>
          <w:kern w:val="0"/>
          <w:szCs w:val="32"/>
        </w:rPr>
        <w:t>开</w:t>
      </w:r>
      <w:proofErr w:type="gramStart"/>
      <w:r w:rsidRPr="003B3C38">
        <w:rPr>
          <w:rFonts w:ascii="方正仿宋_GBK" w:eastAsia="方正仿宋_GBK" w:hint="eastAsia"/>
          <w:kern w:val="0"/>
          <w:szCs w:val="32"/>
        </w:rPr>
        <w:t>”</w:t>
      </w:r>
      <w:proofErr w:type="gramEnd"/>
      <w:r w:rsidRPr="003B3C38">
        <w:rPr>
          <w:rFonts w:ascii="方正仿宋_GBK" w:eastAsia="方正仿宋_GBK" w:hint="eastAsia"/>
          <w:kern w:val="0"/>
          <w:szCs w:val="32"/>
        </w:rPr>
        <w:t>抽查计划</w:t>
      </w:r>
    </w:p>
    <w:p w:rsidR="002B4435" w:rsidRPr="003B3C38" w:rsidRDefault="002B4435" w:rsidP="002B4435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</w:p>
    <w:p w:rsidR="002B4435" w:rsidRPr="003B3C38" w:rsidRDefault="002B4435" w:rsidP="002B4435">
      <w:pPr>
        <w:spacing w:line="600" w:lineRule="exact"/>
        <w:ind w:firstLineChars="200" w:firstLine="640"/>
        <w:rPr>
          <w:rFonts w:ascii="方正仿宋_GBK" w:eastAsia="方正仿宋_GBK"/>
          <w:kern w:val="0"/>
          <w:szCs w:val="32"/>
        </w:rPr>
      </w:pPr>
    </w:p>
    <w:p w:rsidR="00CC21A2" w:rsidRPr="003B3C38" w:rsidRDefault="00CC21A2" w:rsidP="00C5235C">
      <w:pPr>
        <w:spacing w:line="600" w:lineRule="exact"/>
        <w:ind w:right="640" w:firstLineChars="200" w:firstLine="640"/>
        <w:jc w:val="right"/>
        <w:rPr>
          <w:rFonts w:eastAsia="方正仿宋_GBK"/>
          <w:bCs/>
          <w:kern w:val="0"/>
        </w:rPr>
      </w:pPr>
      <w:r w:rsidRPr="003B3C38">
        <w:rPr>
          <w:rFonts w:eastAsia="方正仿宋_GBK" w:hint="eastAsia"/>
          <w:bCs/>
          <w:kern w:val="0"/>
        </w:rPr>
        <w:t>重庆市九龙坡区生态环境局</w:t>
      </w:r>
    </w:p>
    <w:p w:rsidR="002C402A" w:rsidRPr="003B3C38" w:rsidRDefault="00CC21A2" w:rsidP="003B3C38">
      <w:pPr>
        <w:spacing w:line="600" w:lineRule="exact"/>
        <w:ind w:firstLineChars="1600" w:firstLine="5120"/>
        <w:jc w:val="left"/>
        <w:rPr>
          <w:rFonts w:eastAsia="方正仿宋_GBK"/>
          <w:bCs/>
          <w:kern w:val="0"/>
        </w:rPr>
      </w:pPr>
      <w:r w:rsidRPr="003B3C38">
        <w:rPr>
          <w:rFonts w:eastAsia="方正仿宋_GBK" w:hint="eastAsia"/>
          <w:bCs/>
          <w:kern w:val="0"/>
        </w:rPr>
        <w:t>202</w:t>
      </w:r>
      <w:r w:rsidR="002B4435" w:rsidRPr="003B3C38">
        <w:rPr>
          <w:rFonts w:eastAsia="方正仿宋_GBK" w:hint="eastAsia"/>
          <w:bCs/>
          <w:kern w:val="0"/>
        </w:rPr>
        <w:t>3</w:t>
      </w:r>
      <w:r w:rsidRPr="003B3C38">
        <w:rPr>
          <w:rFonts w:eastAsia="方正仿宋_GBK" w:hint="eastAsia"/>
          <w:bCs/>
          <w:kern w:val="0"/>
        </w:rPr>
        <w:t>年</w:t>
      </w:r>
      <w:r w:rsidR="002B4435" w:rsidRPr="003B3C38">
        <w:rPr>
          <w:rFonts w:eastAsia="方正仿宋_GBK" w:hint="eastAsia"/>
          <w:bCs/>
          <w:kern w:val="0"/>
        </w:rPr>
        <w:t>2</w:t>
      </w:r>
      <w:r w:rsidRPr="003B3C38">
        <w:rPr>
          <w:rFonts w:eastAsia="方正仿宋_GBK" w:hint="eastAsia"/>
          <w:bCs/>
          <w:kern w:val="0"/>
        </w:rPr>
        <w:t>月</w:t>
      </w:r>
      <w:r w:rsidR="004F18A8" w:rsidRPr="003B3C38">
        <w:rPr>
          <w:rFonts w:eastAsia="方正仿宋_GBK" w:hint="eastAsia"/>
          <w:bCs/>
          <w:kern w:val="0"/>
        </w:rPr>
        <w:t>27</w:t>
      </w:r>
      <w:r w:rsidRPr="003B3C38">
        <w:rPr>
          <w:rFonts w:eastAsia="方正仿宋_GBK" w:hint="eastAsia"/>
          <w:bCs/>
          <w:kern w:val="0"/>
        </w:rPr>
        <w:t>日</w:t>
      </w:r>
      <w:r w:rsidRPr="003B3C38">
        <w:rPr>
          <w:rFonts w:eastAsia="方正仿宋_GBK" w:hint="eastAsia"/>
          <w:bCs/>
          <w:kern w:val="0"/>
        </w:rPr>
        <w:t xml:space="preserve"> </w:t>
      </w:r>
    </w:p>
    <w:p w:rsidR="008518CA" w:rsidRPr="003B3C38" w:rsidRDefault="008518CA" w:rsidP="00C5235C">
      <w:pPr>
        <w:spacing w:line="600" w:lineRule="exact"/>
        <w:jc w:val="center"/>
        <w:rPr>
          <w:rFonts w:ascii="方正仿宋_GBK" w:eastAsia="方正仿宋_GBK"/>
          <w:kern w:val="0"/>
          <w:sz w:val="44"/>
          <w:szCs w:val="44"/>
        </w:rPr>
      </w:pPr>
      <w:r w:rsidRPr="003B3C38">
        <w:rPr>
          <w:rFonts w:ascii="方正仿宋_GBK" w:eastAsia="方正仿宋_GBK" w:hint="eastAsia"/>
          <w:kern w:val="0"/>
          <w:sz w:val="44"/>
          <w:szCs w:val="44"/>
        </w:rPr>
        <w:br w:type="page"/>
      </w:r>
    </w:p>
    <w:p w:rsidR="00CC21A2" w:rsidRPr="003B3C38" w:rsidRDefault="00CC21A2" w:rsidP="00C5235C">
      <w:pPr>
        <w:spacing w:line="600" w:lineRule="exact"/>
        <w:jc w:val="center"/>
        <w:rPr>
          <w:rFonts w:eastAsia="方正小标宋_GBK"/>
          <w:kern w:val="0"/>
          <w:sz w:val="44"/>
          <w:szCs w:val="44"/>
        </w:rPr>
        <w:sectPr w:rsidR="00CC21A2" w:rsidRPr="003B3C38" w:rsidSect="00C5235C">
          <w:footerReference w:type="even" r:id="rId9"/>
          <w:footerReference w:type="default" r:id="rId10"/>
          <w:pgSz w:w="11907" w:h="16840"/>
          <w:pgMar w:top="2098" w:right="1531" w:bottom="1985" w:left="1531" w:header="851" w:footer="1474" w:gutter="0"/>
          <w:cols w:space="720"/>
          <w:docGrid w:type="lines" w:linePitch="579" w:charSpace="-842"/>
        </w:sectPr>
      </w:pPr>
    </w:p>
    <w:p w:rsidR="00204734" w:rsidRPr="003B3C38" w:rsidRDefault="007D718D" w:rsidP="00C5235C">
      <w:pPr>
        <w:spacing w:line="600" w:lineRule="exact"/>
        <w:rPr>
          <w:rFonts w:eastAsia="方正黑体_GBK"/>
          <w:szCs w:val="32"/>
        </w:rPr>
      </w:pPr>
      <w:r w:rsidRPr="003B3C38">
        <w:rPr>
          <w:rFonts w:eastAsia="方正黑体_GBK"/>
          <w:szCs w:val="32"/>
        </w:rPr>
        <w:lastRenderedPageBreak/>
        <w:t>附件</w:t>
      </w:r>
    </w:p>
    <w:p w:rsidR="00C5235C" w:rsidRPr="003B3C38" w:rsidRDefault="00C5235C" w:rsidP="00C5235C">
      <w:pPr>
        <w:spacing w:line="240" w:lineRule="exact"/>
        <w:rPr>
          <w:rFonts w:eastAsia="方正黑体_GBK"/>
          <w:szCs w:val="32"/>
        </w:rPr>
      </w:pPr>
    </w:p>
    <w:p w:rsidR="007D718D" w:rsidRDefault="007D718D" w:rsidP="00C5235C">
      <w:pPr>
        <w:spacing w:line="600" w:lineRule="exact"/>
        <w:jc w:val="center"/>
        <w:rPr>
          <w:rFonts w:eastAsia="方正小标宋_GBK"/>
          <w:sz w:val="44"/>
          <w:szCs w:val="44"/>
        </w:rPr>
      </w:pPr>
      <w:r w:rsidRPr="003B3C38">
        <w:rPr>
          <w:rFonts w:eastAsia="方正小标宋_GBK"/>
          <w:sz w:val="44"/>
          <w:szCs w:val="44"/>
        </w:rPr>
        <w:t>重庆市九龙坡区生态环境</w:t>
      </w:r>
      <w:r w:rsidR="00981470" w:rsidRPr="003B3C38">
        <w:rPr>
          <w:rFonts w:eastAsia="方正小标宋_GBK"/>
          <w:sz w:val="44"/>
          <w:szCs w:val="44"/>
        </w:rPr>
        <w:t>局</w:t>
      </w:r>
      <w:r w:rsidR="00981470" w:rsidRPr="003B3C38">
        <w:rPr>
          <w:rFonts w:eastAsia="方正小标宋_GBK"/>
          <w:sz w:val="44"/>
          <w:szCs w:val="44"/>
        </w:rPr>
        <w:t>2023</w:t>
      </w:r>
      <w:r w:rsidR="00981470" w:rsidRPr="003B3C38">
        <w:rPr>
          <w:rFonts w:eastAsia="方正小标宋_GBK"/>
          <w:sz w:val="44"/>
          <w:szCs w:val="44"/>
        </w:rPr>
        <w:t>年</w:t>
      </w:r>
      <w:r w:rsidR="00981470" w:rsidRPr="003B3C38">
        <w:rPr>
          <w:rFonts w:ascii="方正小标宋_GBK" w:eastAsia="方正小标宋_GBK" w:hint="eastAsia"/>
          <w:sz w:val="44"/>
          <w:szCs w:val="44"/>
        </w:rPr>
        <w:t>“双随机、</w:t>
      </w:r>
      <w:proofErr w:type="gramStart"/>
      <w:r w:rsidR="00981470" w:rsidRPr="003B3C38">
        <w:rPr>
          <w:rFonts w:ascii="方正小标宋_GBK" w:eastAsia="方正小标宋_GBK" w:hint="eastAsia"/>
          <w:sz w:val="44"/>
          <w:szCs w:val="44"/>
        </w:rPr>
        <w:t>一</w:t>
      </w:r>
      <w:proofErr w:type="gramEnd"/>
      <w:r w:rsidR="00981470" w:rsidRPr="003B3C38">
        <w:rPr>
          <w:rFonts w:ascii="方正小标宋_GBK" w:eastAsia="方正小标宋_GBK" w:hint="eastAsia"/>
          <w:sz w:val="44"/>
          <w:szCs w:val="44"/>
        </w:rPr>
        <w:t>公开”抽查计</w:t>
      </w:r>
      <w:r w:rsidR="00981470" w:rsidRPr="003B3C38">
        <w:rPr>
          <w:rFonts w:eastAsia="方正小标宋_GBK"/>
          <w:sz w:val="44"/>
          <w:szCs w:val="44"/>
        </w:rPr>
        <w:t>划</w:t>
      </w:r>
    </w:p>
    <w:p w:rsidR="003B3C38" w:rsidRPr="003B3C38" w:rsidRDefault="003B3C38" w:rsidP="003B3C38">
      <w:pPr>
        <w:spacing w:line="240" w:lineRule="exact"/>
        <w:rPr>
          <w:rFonts w:eastAsia="方正黑体_GBK"/>
          <w:szCs w:val="32"/>
        </w:rPr>
      </w:pPr>
    </w:p>
    <w:tbl>
      <w:tblPr>
        <w:tblW w:w="13760" w:type="dxa"/>
        <w:jc w:val="center"/>
        <w:tblLook w:val="04A0" w:firstRow="1" w:lastRow="0" w:firstColumn="1" w:lastColumn="0" w:noHBand="0" w:noVBand="1"/>
      </w:tblPr>
      <w:tblGrid>
        <w:gridCol w:w="704"/>
        <w:gridCol w:w="1163"/>
        <w:gridCol w:w="1701"/>
        <w:gridCol w:w="3544"/>
        <w:gridCol w:w="2693"/>
        <w:gridCol w:w="1105"/>
        <w:gridCol w:w="1276"/>
        <w:gridCol w:w="1574"/>
      </w:tblGrid>
      <w:tr w:rsidR="003B3C38" w:rsidRPr="003B3C38" w:rsidTr="00B46B61">
        <w:trPr>
          <w:trHeight w:val="960"/>
          <w:tblHeader/>
          <w:jc w:val="center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序号</w:t>
            </w:r>
          </w:p>
        </w:tc>
        <w:tc>
          <w:tcPr>
            <w:tcW w:w="11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发起科室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抽查事项名称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检查内容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检查对象</w:t>
            </w:r>
          </w:p>
        </w:tc>
        <w:tc>
          <w:tcPr>
            <w:tcW w:w="11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年度抽查比例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抽取数量（家）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b/>
                <w:kern w:val="0"/>
                <w:sz w:val="24"/>
              </w:rPr>
            </w:pPr>
            <w:r w:rsidRPr="003B3C38">
              <w:rPr>
                <w:rFonts w:eastAsia="方正仿宋_GBK"/>
                <w:b/>
                <w:kern w:val="0"/>
                <w:sz w:val="24"/>
              </w:rPr>
              <w:t>检查时间</w:t>
            </w:r>
          </w:p>
        </w:tc>
      </w:tr>
      <w:tr w:rsidR="003B3C38" w:rsidRPr="003B3C38" w:rsidTr="00B46B61">
        <w:trPr>
          <w:trHeight w:val="660"/>
          <w:jc w:val="center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</w:p>
        </w:tc>
        <w:tc>
          <w:tcPr>
            <w:tcW w:w="11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水环境科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水污染防治设施运行情况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是否有排污许可证。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入河排污口设置是否审批。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污水排放是否达标。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4.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是否按相关要求安装在线监测设施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城市、建制乡镇污水处理厂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5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660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工业聚集区污水处理厂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jc w:val="center"/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660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涉水重点排污单位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11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jc w:val="center"/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99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大气科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大气污染防治设施运行情况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污染治理设施运行和污染物排放状况。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是否建立环境管理台账。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涉气重点企业、城区涉挥发性有机物企业、油库加油站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12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273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土壤污染重点监管单位隐患排查和自行监测情况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是否按年度向生态环境主管部门报告有毒有害物质排放；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是否建立土壤污染隐患排查制度并按要求开展隐患排查；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是否制定、实施自行监测方案，并将监测数据报生态环境主管部门和按照规定公开相关信息。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土壤污染重点监管单位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4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273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lastRenderedPageBreak/>
              <w:t>4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土壤科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危险废物规范化环境管理评估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是否按经营许可类别、规模规范经营活动。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是否执行危险废物管理计划、申报登记、应急预案、转移联单、危险废物经营记录簿等危险废物规范化管理制度。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是否建立规范的贮存设施并分类分区规范贮存。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危险废物经营单位、年产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100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吨以上重点</w:t>
            </w:r>
            <w:proofErr w:type="gramStart"/>
            <w:r w:rsidRPr="003B3C38">
              <w:rPr>
                <w:rFonts w:eastAsia="方正仿宋_GBK"/>
                <w:kern w:val="0"/>
                <w:sz w:val="21"/>
                <w:szCs w:val="21"/>
              </w:rPr>
              <w:t>产废单位</w:t>
            </w:r>
            <w:proofErr w:type="gramEnd"/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804BA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29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4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174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5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生态科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环</w:t>
            </w:r>
            <w:proofErr w:type="gramStart"/>
            <w:r w:rsidRPr="003B3C38">
              <w:rPr>
                <w:rFonts w:eastAsia="方正仿宋_GBK"/>
                <w:kern w:val="0"/>
                <w:sz w:val="21"/>
                <w:szCs w:val="21"/>
              </w:rPr>
              <w:t>评报告</w:t>
            </w:r>
            <w:proofErr w:type="gramEnd"/>
            <w:r w:rsidRPr="003B3C38">
              <w:rPr>
                <w:rFonts w:eastAsia="方正仿宋_GBK"/>
                <w:kern w:val="0"/>
                <w:sz w:val="21"/>
                <w:szCs w:val="21"/>
              </w:rPr>
              <w:t>质量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环</w:t>
            </w:r>
            <w:proofErr w:type="gramStart"/>
            <w:r w:rsidRPr="003B3C38">
              <w:rPr>
                <w:rFonts w:eastAsia="方正仿宋_GBK"/>
                <w:kern w:val="0"/>
                <w:sz w:val="21"/>
                <w:szCs w:val="21"/>
              </w:rPr>
              <w:t>评报告</w:t>
            </w:r>
            <w:proofErr w:type="gramEnd"/>
            <w:r w:rsidRPr="003B3C38">
              <w:rPr>
                <w:rFonts w:eastAsia="方正仿宋_GBK"/>
                <w:kern w:val="0"/>
                <w:sz w:val="21"/>
                <w:szCs w:val="21"/>
              </w:rPr>
              <w:t>编制的规范性。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环</w:t>
            </w:r>
            <w:proofErr w:type="gramStart"/>
            <w:r w:rsidRPr="003B3C38">
              <w:rPr>
                <w:rFonts w:eastAsia="方正仿宋_GBK"/>
                <w:kern w:val="0"/>
                <w:sz w:val="21"/>
                <w:szCs w:val="21"/>
              </w:rPr>
              <w:t>评报告</w:t>
            </w:r>
            <w:proofErr w:type="gramEnd"/>
            <w:r w:rsidRPr="003B3C38">
              <w:rPr>
                <w:rFonts w:eastAsia="方正仿宋_GBK"/>
                <w:kern w:val="0"/>
                <w:sz w:val="21"/>
                <w:szCs w:val="21"/>
              </w:rPr>
              <w:t>编制质量。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评审专家履职情况。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环</w:t>
            </w:r>
            <w:proofErr w:type="gramStart"/>
            <w:r w:rsidRPr="003B3C38">
              <w:rPr>
                <w:rFonts w:eastAsia="方正仿宋_GBK"/>
                <w:kern w:val="0"/>
                <w:sz w:val="21"/>
                <w:szCs w:val="21"/>
              </w:rPr>
              <w:t>评报告</w:t>
            </w:r>
            <w:proofErr w:type="gramEnd"/>
            <w:r w:rsidRPr="003B3C38">
              <w:rPr>
                <w:rFonts w:eastAsia="方正仿宋_GBK"/>
                <w:kern w:val="0"/>
                <w:sz w:val="21"/>
                <w:szCs w:val="21"/>
              </w:rPr>
              <w:t>编制单位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50%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jc w:val="center"/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3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132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6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总量科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辐射安全许可制度落实及执行情况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辐射源基本情况。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辐射安全防护设施与运行情况。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3.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法规执行情况。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已核发辐射安全许可证的单位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重点检查对象抽查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一般检查对象，每年抽查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20%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；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B46B6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14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jc w:val="center"/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3630"/>
          <w:jc w:val="center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lastRenderedPageBreak/>
              <w:t>7</w:t>
            </w:r>
          </w:p>
        </w:tc>
        <w:tc>
          <w:tcPr>
            <w:tcW w:w="11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执法支队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环境安全专项检查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企业突发环境事件应急管理检查。突发环境事件风险评估，确定风险等级情况；应急预案制定备案情况；建立健全隐患排查治理制度，隐患排查治理和建立档案情况；突发环境事件应急培训情况；必要环境应急装备和物资储备情况；应急预案及演练公开情况。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br/>
              <w:t>2.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企业突发环境事件风险防控措施检查。突发水环境事件、大气环境事件风险防控措施。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全区风险源企业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156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-9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564"/>
          <w:jc w:val="center"/>
        </w:trPr>
        <w:tc>
          <w:tcPr>
            <w:tcW w:w="70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8</w:t>
            </w:r>
          </w:p>
        </w:tc>
        <w:tc>
          <w:tcPr>
            <w:tcW w:w="116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执法支队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对排放污染物的企事业单位和其它生产经营者的监管</w:t>
            </w:r>
          </w:p>
        </w:tc>
        <w:tc>
          <w:tcPr>
            <w:tcW w:w="35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对被抽查对象日常监管，重点对被抽查对象生态环境保护措施落实情况、排污许可制度落实及执行情况、污染防治设施运行情况、环评及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“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三同时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”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制度落实情况等进行的综合性检查。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重点排污单位和特殊监管对象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100%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86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  <w:tr w:rsidR="003B3C38" w:rsidRPr="003B3C38" w:rsidTr="00B46B61">
        <w:trPr>
          <w:trHeight w:val="1335"/>
          <w:jc w:val="center"/>
        </w:trPr>
        <w:tc>
          <w:tcPr>
            <w:tcW w:w="70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16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35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一般排污单位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40%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6B61" w:rsidRPr="003B3C38" w:rsidRDefault="00B46B61" w:rsidP="006409B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191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46B61" w:rsidRPr="003B3C38" w:rsidRDefault="00B46B61" w:rsidP="003B3C3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eastAsia="方正仿宋_GBK"/>
                <w:kern w:val="0"/>
                <w:sz w:val="21"/>
                <w:szCs w:val="21"/>
              </w:rPr>
            </w:pPr>
            <w:r w:rsidRPr="003B3C38">
              <w:rPr>
                <w:rFonts w:eastAsia="方正仿宋_GBK"/>
                <w:kern w:val="0"/>
                <w:sz w:val="21"/>
                <w:szCs w:val="21"/>
              </w:rPr>
              <w:t>1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-12</w:t>
            </w:r>
            <w:r w:rsidRPr="003B3C38">
              <w:rPr>
                <w:rFonts w:eastAsia="方正仿宋_GBK"/>
                <w:kern w:val="0"/>
                <w:sz w:val="21"/>
                <w:szCs w:val="21"/>
              </w:rPr>
              <w:t>月</w:t>
            </w:r>
          </w:p>
        </w:tc>
      </w:tr>
    </w:tbl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  <w:sectPr w:rsidR="008518CA" w:rsidRPr="003B3C38" w:rsidSect="008518CA">
          <w:footerReference w:type="default" r:id="rId11"/>
          <w:pgSz w:w="16840" w:h="11907" w:orient="landscape" w:code="9"/>
          <w:pgMar w:top="1531" w:right="2098" w:bottom="1531" w:left="1985" w:header="851" w:footer="1474" w:gutter="0"/>
          <w:cols w:space="720"/>
          <w:docGrid w:type="lines" w:linePitch="579" w:charSpace="-842"/>
        </w:sectPr>
      </w:pPr>
      <w:r w:rsidRPr="003B3C38">
        <w:rPr>
          <w:rFonts w:eastAsia="方正仿宋_GBK"/>
          <w:sz w:val="28"/>
          <w:szCs w:val="28"/>
        </w:rPr>
        <w:br w:type="page"/>
      </w:r>
    </w:p>
    <w:p w:rsidR="00CC21A2" w:rsidRPr="003B3C38" w:rsidRDefault="00CC21A2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8518CA" w:rsidRPr="003B3C38" w:rsidRDefault="008518CA" w:rsidP="0022562E">
      <w:pPr>
        <w:spacing w:line="594" w:lineRule="exact"/>
        <w:jc w:val="center"/>
        <w:rPr>
          <w:rFonts w:eastAsia="方正仿宋_GBK"/>
          <w:sz w:val="28"/>
          <w:szCs w:val="28"/>
        </w:rPr>
      </w:pPr>
    </w:p>
    <w:p w:rsidR="00370505" w:rsidRPr="003B3C38" w:rsidRDefault="00370505" w:rsidP="00C5235C">
      <w:pPr>
        <w:spacing w:line="600" w:lineRule="exact"/>
        <w:ind w:firstLineChars="200" w:firstLine="640"/>
      </w:pPr>
    </w:p>
    <w:p w:rsidR="00370505" w:rsidRPr="003B3C38" w:rsidRDefault="00370505" w:rsidP="00C30C5C">
      <w:pPr>
        <w:pBdr>
          <w:top w:val="single" w:sz="4" w:space="1" w:color="auto"/>
          <w:bottom w:val="single" w:sz="6" w:space="1" w:color="auto"/>
          <w:between w:val="single" w:sz="6" w:space="1" w:color="auto"/>
        </w:pBdr>
        <w:tabs>
          <w:tab w:val="left" w:pos="6560"/>
        </w:tabs>
        <w:snapToGrid w:val="0"/>
        <w:spacing w:line="600" w:lineRule="exact"/>
        <w:ind w:firstLineChars="50" w:firstLine="140"/>
        <w:rPr>
          <w:rFonts w:eastAsiaTheme="minorEastAsia"/>
          <w:sz w:val="21"/>
          <w:szCs w:val="22"/>
        </w:rPr>
      </w:pPr>
      <w:r w:rsidRPr="003B3C38">
        <w:rPr>
          <w:rFonts w:eastAsia="方正仿宋_GBK"/>
          <w:sz w:val="28"/>
          <w:szCs w:val="28"/>
        </w:rPr>
        <w:t>重庆市九龙坡区生态环境局办公室</w:t>
      </w:r>
      <w:r w:rsidRPr="003B3C38">
        <w:rPr>
          <w:rFonts w:eastAsia="方正仿宋_GBK"/>
          <w:sz w:val="28"/>
          <w:szCs w:val="28"/>
        </w:rPr>
        <w:t xml:space="preserve">            202</w:t>
      </w:r>
      <w:r w:rsidR="00C30C5C" w:rsidRPr="003B3C38">
        <w:rPr>
          <w:rFonts w:eastAsia="方正仿宋_GBK"/>
          <w:sz w:val="28"/>
          <w:szCs w:val="28"/>
        </w:rPr>
        <w:t>3</w:t>
      </w:r>
      <w:r w:rsidRPr="003B3C38">
        <w:rPr>
          <w:rFonts w:eastAsia="方正仿宋_GBK"/>
          <w:sz w:val="28"/>
          <w:szCs w:val="28"/>
        </w:rPr>
        <w:t>年</w:t>
      </w:r>
      <w:r w:rsidR="00C30C5C" w:rsidRPr="003B3C38">
        <w:rPr>
          <w:rFonts w:eastAsia="方正仿宋_GBK"/>
          <w:sz w:val="28"/>
          <w:szCs w:val="28"/>
        </w:rPr>
        <w:t>2</w:t>
      </w:r>
      <w:r w:rsidRPr="003B3C38">
        <w:rPr>
          <w:rFonts w:eastAsia="方正仿宋_GBK"/>
          <w:sz w:val="28"/>
          <w:szCs w:val="28"/>
        </w:rPr>
        <w:t>月</w:t>
      </w:r>
      <w:r w:rsidR="00C30C5C" w:rsidRPr="003B3C38">
        <w:rPr>
          <w:rFonts w:eastAsia="方正仿宋_GBK"/>
          <w:sz w:val="28"/>
          <w:szCs w:val="28"/>
        </w:rPr>
        <w:t>2</w:t>
      </w:r>
      <w:r w:rsidR="004F18A8" w:rsidRPr="003B3C38">
        <w:rPr>
          <w:rFonts w:eastAsia="方正仿宋_GBK"/>
          <w:sz w:val="28"/>
          <w:szCs w:val="28"/>
        </w:rPr>
        <w:t>7</w:t>
      </w:r>
      <w:r w:rsidRPr="003B3C38">
        <w:rPr>
          <w:rFonts w:eastAsia="方正仿宋_GBK"/>
          <w:sz w:val="28"/>
          <w:szCs w:val="28"/>
        </w:rPr>
        <w:t>日印发</w:t>
      </w:r>
    </w:p>
    <w:sectPr w:rsidR="00370505" w:rsidRPr="003B3C38" w:rsidSect="008518CA">
      <w:pgSz w:w="11907" w:h="16840" w:code="9"/>
      <w:pgMar w:top="2098" w:right="1531" w:bottom="1985" w:left="1531" w:header="851" w:footer="1474" w:gutter="0"/>
      <w:cols w:space="720"/>
      <w:docGrid w:type="lines" w:linePitch="579" w:charSpace="-84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4A74" w:rsidRDefault="00904A74">
      <w:r>
        <w:separator/>
      </w:r>
    </w:p>
  </w:endnote>
  <w:endnote w:type="continuationSeparator" w:id="0">
    <w:p w:rsidR="00904A74" w:rsidRDefault="00904A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4734" w:rsidRDefault="00204734" w:rsidP="00CC21A2">
    <w:pPr>
      <w:pStyle w:val="a7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3"/>
        <w:rFonts w:ascii="宋体" w:eastAsia="宋体" w:hAnsi="宋体"/>
        <w:sz w:val="28"/>
      </w:rPr>
      <w:instrText xml:space="preserve"> PAGE </w:instrText>
    </w:r>
    <w:r>
      <w:rPr>
        <w:rFonts w:ascii="宋体" w:eastAsia="宋体" w:hAnsi="宋体"/>
        <w:sz w:val="28"/>
      </w:rPr>
      <w:fldChar w:fldCharType="separate"/>
    </w:r>
    <w:r w:rsidR="00602AE4">
      <w:rPr>
        <w:rStyle w:val="a3"/>
        <w:rFonts w:ascii="宋体" w:eastAsia="宋体" w:hAnsi="宋体"/>
        <w:noProof/>
        <w:sz w:val="28"/>
      </w:rPr>
      <w:t>6</w:t>
    </w:r>
    <w:r>
      <w:rPr>
        <w:rFonts w:ascii="宋体" w:eastAsia="宋体" w:hAnsi="宋体"/>
        <w:sz w:val="28"/>
      </w:rPr>
      <w:fldChar w:fldCharType="end"/>
    </w:r>
    <w:r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99643483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204734" w:rsidRPr="00C5235C" w:rsidRDefault="00602AE4" w:rsidP="00C5235C">
        <w:pPr>
          <w:pStyle w:val="a7"/>
          <w:numPr>
            <w:ilvl w:val="0"/>
            <w:numId w:val="3"/>
          </w:numPr>
          <w:jc w:val="right"/>
          <w:rPr>
            <w:rFonts w:asciiTheme="minorEastAsia" w:eastAsiaTheme="minorEastAsia" w:hAnsiTheme="minorEastAsia"/>
            <w:sz w:val="28"/>
            <w:szCs w:val="28"/>
          </w:rPr>
        </w:pPr>
        <w:r>
          <w:rPr>
            <w:rFonts w:hint="eastAsia"/>
          </w:rPr>
          <w:t xml:space="preserve"> </w:t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instrText>PAGE   \* MERGEFORMAT</w:instrText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Pr="00602AE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1</w:t>
        </w:r>
        <w:r w:rsidR="00C5235C" w:rsidRPr="00C5235C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  <w:r w:rsidR="00C5235C">
          <w:rPr>
            <w:rFonts w:asciiTheme="minorEastAsia" w:eastAsiaTheme="minorEastAsia" w:hAnsiTheme="minorEastAsia" w:hint="eastAsia"/>
            <w:sz w:val="28"/>
            <w:szCs w:val="28"/>
          </w:rPr>
          <w:t xml:space="preserve"> </w:t>
        </w:r>
        <w:r w:rsidR="00C5235C">
          <w:rPr>
            <w:rFonts w:asciiTheme="minorEastAsia" w:eastAsiaTheme="minorEastAsia" w:hAnsiTheme="minorEastAsia" w:hint="eastAsia"/>
            <w:sz w:val="28"/>
            <w:szCs w:val="28"/>
          </w:rPr>
          <w:t>—</w:t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C21A2" w:rsidRDefault="00602AE4" w:rsidP="00602AE4">
    <w:pPr>
      <w:pStyle w:val="a7"/>
      <w:tabs>
        <w:tab w:val="left" w:pos="12757"/>
      </w:tabs>
      <w:ind w:left="360" w:right="-1"/>
      <w:jc w:val="right"/>
      <w:rPr>
        <w:rFonts w:ascii="宋体" w:eastAsia="宋体" w:hAnsi="宋体"/>
        <w:sz w:val="28"/>
      </w:rPr>
    </w:pPr>
    <w:r>
      <w:rPr>
        <w:rFonts w:ascii="宋体" w:eastAsia="宋体" w:hAnsi="宋体" w:hint="eastAsia"/>
        <w:sz w:val="28"/>
      </w:rPr>
      <w:t xml:space="preserve"> </w:t>
    </w:r>
    <w:r>
      <w:rPr>
        <w:rFonts w:ascii="宋体" w:eastAsia="宋体" w:hAnsi="宋体" w:hint="eastAsia"/>
        <w:sz w:val="28"/>
      </w:rPr>
      <w:t xml:space="preserve">— </w:t>
    </w:r>
    <w:r w:rsidR="00CC21A2">
      <w:rPr>
        <w:rFonts w:ascii="宋体" w:eastAsia="宋体" w:hAnsi="宋体"/>
        <w:sz w:val="28"/>
      </w:rPr>
      <w:fldChar w:fldCharType="begin"/>
    </w:r>
    <w:r w:rsidR="00CC21A2">
      <w:rPr>
        <w:rStyle w:val="a3"/>
        <w:rFonts w:ascii="宋体" w:eastAsia="宋体" w:hAnsi="宋体"/>
        <w:sz w:val="28"/>
      </w:rPr>
      <w:instrText xml:space="preserve"> PAGE </w:instrText>
    </w:r>
    <w:r w:rsidR="00CC21A2">
      <w:rPr>
        <w:rFonts w:ascii="宋体" w:eastAsia="宋体" w:hAnsi="宋体"/>
        <w:sz w:val="28"/>
      </w:rPr>
      <w:fldChar w:fldCharType="separate"/>
    </w:r>
    <w:r>
      <w:rPr>
        <w:rStyle w:val="a3"/>
        <w:rFonts w:ascii="宋体" w:eastAsia="宋体" w:hAnsi="宋体"/>
        <w:noProof/>
        <w:sz w:val="28"/>
      </w:rPr>
      <w:t>5</w:t>
    </w:r>
    <w:r w:rsidR="00CC21A2">
      <w:rPr>
        <w:rFonts w:ascii="宋体" w:eastAsia="宋体" w:hAnsi="宋体"/>
        <w:sz w:val="28"/>
      </w:rPr>
      <w:fldChar w:fldCharType="end"/>
    </w:r>
    <w:r w:rsidR="00CC21A2">
      <w:rPr>
        <w:rFonts w:ascii="宋体" w:eastAsia="宋体" w:hAnsi="宋体" w:hint="eastAsia"/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4A74" w:rsidRDefault="00904A74">
      <w:r>
        <w:separator/>
      </w:r>
    </w:p>
  </w:footnote>
  <w:footnote w:type="continuationSeparator" w:id="0">
    <w:p w:rsidR="00904A74" w:rsidRDefault="00904A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FD46E0"/>
    <w:multiLevelType w:val="hybridMultilevel"/>
    <w:tmpl w:val="FADEE43A"/>
    <w:lvl w:ilvl="0" w:tplc="725EFCE2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614AF24E"/>
    <w:multiLevelType w:val="singleLevel"/>
    <w:tmpl w:val="614AF24E"/>
    <w:lvl w:ilvl="0">
      <w:start w:val="1"/>
      <w:numFmt w:val="decimal"/>
      <w:suff w:val="nothing"/>
      <w:lvlText w:val="%1."/>
      <w:lvlJc w:val="left"/>
      <w:pPr>
        <w:ind w:left="0" w:firstLine="0"/>
      </w:pPr>
    </w:lvl>
  </w:abstractNum>
  <w:abstractNum w:abstractNumId="2">
    <w:nsid w:val="6152F48E"/>
    <w:multiLevelType w:val="singleLevel"/>
    <w:tmpl w:val="6152F48E"/>
    <w:lvl w:ilvl="0">
      <w:start w:val="1"/>
      <w:numFmt w:val="decimal"/>
      <w:suff w:val="nothing"/>
      <w:lvlText w:val="%1."/>
      <w:lvlJc w:val="left"/>
    </w:lvl>
  </w:abstractNum>
  <w:abstractNum w:abstractNumId="3">
    <w:nsid w:val="7FEA0438"/>
    <w:multiLevelType w:val="hybridMultilevel"/>
    <w:tmpl w:val="E48435A0"/>
    <w:lvl w:ilvl="0" w:tplc="954032F2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420"/>
  <w:evenAndOddHeaders/>
  <w:drawingGridHorizontalSpacing w:val="158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s://oa.cqjlst.cn:443/seeyon/officeservlet"/>
  </w:docVars>
  <w:rsids>
    <w:rsidRoot w:val="00E75C27"/>
    <w:rsid w:val="00024E42"/>
    <w:rsid w:val="0003300E"/>
    <w:rsid w:val="00073F97"/>
    <w:rsid w:val="00095E87"/>
    <w:rsid w:val="000A626F"/>
    <w:rsid w:val="000D2552"/>
    <w:rsid w:val="000F125C"/>
    <w:rsid w:val="000F308C"/>
    <w:rsid w:val="00101600"/>
    <w:rsid w:val="0012178C"/>
    <w:rsid w:val="0012615D"/>
    <w:rsid w:val="001517E0"/>
    <w:rsid w:val="0018138C"/>
    <w:rsid w:val="00182BDD"/>
    <w:rsid w:val="00190AD1"/>
    <w:rsid w:val="001A0433"/>
    <w:rsid w:val="001E1F04"/>
    <w:rsid w:val="001F52E4"/>
    <w:rsid w:val="00201759"/>
    <w:rsid w:val="00204734"/>
    <w:rsid w:val="00206257"/>
    <w:rsid w:val="0022562E"/>
    <w:rsid w:val="00244693"/>
    <w:rsid w:val="002522BC"/>
    <w:rsid w:val="00253195"/>
    <w:rsid w:val="0027306A"/>
    <w:rsid w:val="00274ECC"/>
    <w:rsid w:val="00275759"/>
    <w:rsid w:val="00275C8B"/>
    <w:rsid w:val="00292BB5"/>
    <w:rsid w:val="002B0B76"/>
    <w:rsid w:val="002B10A1"/>
    <w:rsid w:val="002B31CE"/>
    <w:rsid w:val="002B4435"/>
    <w:rsid w:val="002C402A"/>
    <w:rsid w:val="002D5963"/>
    <w:rsid w:val="002D6215"/>
    <w:rsid w:val="002E2AD0"/>
    <w:rsid w:val="00300785"/>
    <w:rsid w:val="00305B8F"/>
    <w:rsid w:val="0033587F"/>
    <w:rsid w:val="00350F8F"/>
    <w:rsid w:val="00356335"/>
    <w:rsid w:val="00365869"/>
    <w:rsid w:val="00370505"/>
    <w:rsid w:val="00377B76"/>
    <w:rsid w:val="0038111A"/>
    <w:rsid w:val="003921A7"/>
    <w:rsid w:val="00396957"/>
    <w:rsid w:val="003B1578"/>
    <w:rsid w:val="003B3C38"/>
    <w:rsid w:val="003E348B"/>
    <w:rsid w:val="00401A5A"/>
    <w:rsid w:val="004612C4"/>
    <w:rsid w:val="0048096D"/>
    <w:rsid w:val="0049626D"/>
    <w:rsid w:val="0049688F"/>
    <w:rsid w:val="004A0353"/>
    <w:rsid w:val="004A30D4"/>
    <w:rsid w:val="004F18A8"/>
    <w:rsid w:val="004F4445"/>
    <w:rsid w:val="004F4FB5"/>
    <w:rsid w:val="00504BDF"/>
    <w:rsid w:val="00545271"/>
    <w:rsid w:val="00561F04"/>
    <w:rsid w:val="00565783"/>
    <w:rsid w:val="00571A1D"/>
    <w:rsid w:val="005C3C76"/>
    <w:rsid w:val="005D6210"/>
    <w:rsid w:val="005F5E20"/>
    <w:rsid w:val="00602AE4"/>
    <w:rsid w:val="0062213D"/>
    <w:rsid w:val="006324C1"/>
    <w:rsid w:val="00643702"/>
    <w:rsid w:val="0064499F"/>
    <w:rsid w:val="00645B3E"/>
    <w:rsid w:val="0065003D"/>
    <w:rsid w:val="00650043"/>
    <w:rsid w:val="006530F5"/>
    <w:rsid w:val="00661D77"/>
    <w:rsid w:val="00673101"/>
    <w:rsid w:val="00682EFF"/>
    <w:rsid w:val="00684370"/>
    <w:rsid w:val="006A4FC4"/>
    <w:rsid w:val="006A5BFC"/>
    <w:rsid w:val="006C20B0"/>
    <w:rsid w:val="006C3EE8"/>
    <w:rsid w:val="00700085"/>
    <w:rsid w:val="00707581"/>
    <w:rsid w:val="00717474"/>
    <w:rsid w:val="007220D5"/>
    <w:rsid w:val="007318BC"/>
    <w:rsid w:val="007422B5"/>
    <w:rsid w:val="00745631"/>
    <w:rsid w:val="00761B5D"/>
    <w:rsid w:val="00765194"/>
    <w:rsid w:val="00766120"/>
    <w:rsid w:val="00784E21"/>
    <w:rsid w:val="00785D5D"/>
    <w:rsid w:val="007D4764"/>
    <w:rsid w:val="007D6E1A"/>
    <w:rsid w:val="007D718D"/>
    <w:rsid w:val="007E2415"/>
    <w:rsid w:val="007E7613"/>
    <w:rsid w:val="007F4B28"/>
    <w:rsid w:val="00820818"/>
    <w:rsid w:val="008416F3"/>
    <w:rsid w:val="008518CA"/>
    <w:rsid w:val="00854E78"/>
    <w:rsid w:val="008702A1"/>
    <w:rsid w:val="008852D3"/>
    <w:rsid w:val="008B0956"/>
    <w:rsid w:val="008B3DD3"/>
    <w:rsid w:val="008C06DD"/>
    <w:rsid w:val="008E52FC"/>
    <w:rsid w:val="008F4652"/>
    <w:rsid w:val="00903A49"/>
    <w:rsid w:val="009043C9"/>
    <w:rsid w:val="00904A74"/>
    <w:rsid w:val="00935774"/>
    <w:rsid w:val="009430DB"/>
    <w:rsid w:val="00951C91"/>
    <w:rsid w:val="00962E02"/>
    <w:rsid w:val="009716FF"/>
    <w:rsid w:val="00980D8E"/>
    <w:rsid w:val="00981470"/>
    <w:rsid w:val="00985007"/>
    <w:rsid w:val="009934E2"/>
    <w:rsid w:val="009A6096"/>
    <w:rsid w:val="009C0B46"/>
    <w:rsid w:val="009C4D32"/>
    <w:rsid w:val="009D2A2D"/>
    <w:rsid w:val="009D3834"/>
    <w:rsid w:val="009D7069"/>
    <w:rsid w:val="009E5FAB"/>
    <w:rsid w:val="009E67F9"/>
    <w:rsid w:val="009F4F08"/>
    <w:rsid w:val="00A042D3"/>
    <w:rsid w:val="00A155DF"/>
    <w:rsid w:val="00A30BB4"/>
    <w:rsid w:val="00A31534"/>
    <w:rsid w:val="00A34097"/>
    <w:rsid w:val="00A34F7B"/>
    <w:rsid w:val="00A43893"/>
    <w:rsid w:val="00A52ACB"/>
    <w:rsid w:val="00A7443D"/>
    <w:rsid w:val="00A95809"/>
    <w:rsid w:val="00AA59FB"/>
    <w:rsid w:val="00AA6A62"/>
    <w:rsid w:val="00AD66F0"/>
    <w:rsid w:val="00AE467A"/>
    <w:rsid w:val="00AF2C9C"/>
    <w:rsid w:val="00AF600B"/>
    <w:rsid w:val="00B151E1"/>
    <w:rsid w:val="00B21444"/>
    <w:rsid w:val="00B24167"/>
    <w:rsid w:val="00B27F23"/>
    <w:rsid w:val="00B30306"/>
    <w:rsid w:val="00B32325"/>
    <w:rsid w:val="00B45229"/>
    <w:rsid w:val="00B46B61"/>
    <w:rsid w:val="00B52342"/>
    <w:rsid w:val="00B55A70"/>
    <w:rsid w:val="00B64B5E"/>
    <w:rsid w:val="00B73241"/>
    <w:rsid w:val="00B804BA"/>
    <w:rsid w:val="00B93615"/>
    <w:rsid w:val="00B93757"/>
    <w:rsid w:val="00BC0912"/>
    <w:rsid w:val="00BD0B52"/>
    <w:rsid w:val="00BD438F"/>
    <w:rsid w:val="00BE3FAA"/>
    <w:rsid w:val="00BE7031"/>
    <w:rsid w:val="00C0724C"/>
    <w:rsid w:val="00C157B1"/>
    <w:rsid w:val="00C27309"/>
    <w:rsid w:val="00C30C5C"/>
    <w:rsid w:val="00C41932"/>
    <w:rsid w:val="00C4225C"/>
    <w:rsid w:val="00C43C27"/>
    <w:rsid w:val="00C5235C"/>
    <w:rsid w:val="00C64032"/>
    <w:rsid w:val="00C9124B"/>
    <w:rsid w:val="00CA393D"/>
    <w:rsid w:val="00CB5E27"/>
    <w:rsid w:val="00CC21A2"/>
    <w:rsid w:val="00CD02ED"/>
    <w:rsid w:val="00CE545E"/>
    <w:rsid w:val="00CE5A3E"/>
    <w:rsid w:val="00CF1A87"/>
    <w:rsid w:val="00CF4BE3"/>
    <w:rsid w:val="00D037F9"/>
    <w:rsid w:val="00D050C4"/>
    <w:rsid w:val="00D06F0E"/>
    <w:rsid w:val="00D0711D"/>
    <w:rsid w:val="00D256DF"/>
    <w:rsid w:val="00D32505"/>
    <w:rsid w:val="00D34A6D"/>
    <w:rsid w:val="00D52EDC"/>
    <w:rsid w:val="00D646A2"/>
    <w:rsid w:val="00D72B8E"/>
    <w:rsid w:val="00D7611D"/>
    <w:rsid w:val="00D9503D"/>
    <w:rsid w:val="00D967B6"/>
    <w:rsid w:val="00DA32EB"/>
    <w:rsid w:val="00DD41B1"/>
    <w:rsid w:val="00DD4480"/>
    <w:rsid w:val="00DE5FA7"/>
    <w:rsid w:val="00E03E36"/>
    <w:rsid w:val="00E15180"/>
    <w:rsid w:val="00E21B40"/>
    <w:rsid w:val="00E275FC"/>
    <w:rsid w:val="00E5169F"/>
    <w:rsid w:val="00E7127E"/>
    <w:rsid w:val="00E7141F"/>
    <w:rsid w:val="00E75C27"/>
    <w:rsid w:val="00E85424"/>
    <w:rsid w:val="00E9784F"/>
    <w:rsid w:val="00EF1240"/>
    <w:rsid w:val="00EF26E5"/>
    <w:rsid w:val="00F05ED6"/>
    <w:rsid w:val="00F15F13"/>
    <w:rsid w:val="00F332C0"/>
    <w:rsid w:val="00F43694"/>
    <w:rsid w:val="00F45C72"/>
    <w:rsid w:val="00F477F0"/>
    <w:rsid w:val="00F616AE"/>
    <w:rsid w:val="00F66367"/>
    <w:rsid w:val="00F72DD0"/>
    <w:rsid w:val="00F8095D"/>
    <w:rsid w:val="00F82955"/>
    <w:rsid w:val="00F8646D"/>
    <w:rsid w:val="00F9461B"/>
    <w:rsid w:val="00FA5770"/>
    <w:rsid w:val="00FA7C92"/>
    <w:rsid w:val="00FB4F90"/>
    <w:rsid w:val="00FD0220"/>
    <w:rsid w:val="00FD3907"/>
    <w:rsid w:val="019E5614"/>
    <w:rsid w:val="0243122B"/>
    <w:rsid w:val="02B55785"/>
    <w:rsid w:val="03B94769"/>
    <w:rsid w:val="05E27883"/>
    <w:rsid w:val="06A732DC"/>
    <w:rsid w:val="06E54657"/>
    <w:rsid w:val="07713627"/>
    <w:rsid w:val="09E728DB"/>
    <w:rsid w:val="0AEF58A5"/>
    <w:rsid w:val="0BC32AE3"/>
    <w:rsid w:val="0D4F2544"/>
    <w:rsid w:val="0E1607D6"/>
    <w:rsid w:val="0E2E458C"/>
    <w:rsid w:val="0E314119"/>
    <w:rsid w:val="0E403257"/>
    <w:rsid w:val="0E6E6766"/>
    <w:rsid w:val="0EBC693F"/>
    <w:rsid w:val="102366B9"/>
    <w:rsid w:val="10346EAF"/>
    <w:rsid w:val="10E62016"/>
    <w:rsid w:val="11033797"/>
    <w:rsid w:val="11377895"/>
    <w:rsid w:val="117E3ADE"/>
    <w:rsid w:val="11973A3D"/>
    <w:rsid w:val="12306171"/>
    <w:rsid w:val="123C1989"/>
    <w:rsid w:val="134D2C7C"/>
    <w:rsid w:val="14B1585A"/>
    <w:rsid w:val="15DC51FA"/>
    <w:rsid w:val="16EC69FE"/>
    <w:rsid w:val="199F7B82"/>
    <w:rsid w:val="1A345263"/>
    <w:rsid w:val="1B4C60EF"/>
    <w:rsid w:val="1BF70AC6"/>
    <w:rsid w:val="1CD904F9"/>
    <w:rsid w:val="1D4B00D5"/>
    <w:rsid w:val="1E02471A"/>
    <w:rsid w:val="1F107D51"/>
    <w:rsid w:val="1F406A75"/>
    <w:rsid w:val="1F61081F"/>
    <w:rsid w:val="1F6802EC"/>
    <w:rsid w:val="1F9E073F"/>
    <w:rsid w:val="1FC9041E"/>
    <w:rsid w:val="1FD17095"/>
    <w:rsid w:val="203964BB"/>
    <w:rsid w:val="2078330A"/>
    <w:rsid w:val="24163B9A"/>
    <w:rsid w:val="24407D69"/>
    <w:rsid w:val="24FF3531"/>
    <w:rsid w:val="25B52F5E"/>
    <w:rsid w:val="25C83008"/>
    <w:rsid w:val="26AC2AA2"/>
    <w:rsid w:val="270A3D8B"/>
    <w:rsid w:val="27590662"/>
    <w:rsid w:val="27F503F7"/>
    <w:rsid w:val="28C65E6E"/>
    <w:rsid w:val="29E22543"/>
    <w:rsid w:val="2B155DE3"/>
    <w:rsid w:val="2B861D34"/>
    <w:rsid w:val="2BF43EBB"/>
    <w:rsid w:val="2CC46F2C"/>
    <w:rsid w:val="2E1F62B0"/>
    <w:rsid w:val="2E331BEE"/>
    <w:rsid w:val="2E9165FE"/>
    <w:rsid w:val="2EA26DA6"/>
    <w:rsid w:val="2EE53F80"/>
    <w:rsid w:val="30432326"/>
    <w:rsid w:val="30C92545"/>
    <w:rsid w:val="31BC32BD"/>
    <w:rsid w:val="32934385"/>
    <w:rsid w:val="32B96AFF"/>
    <w:rsid w:val="32D87F8C"/>
    <w:rsid w:val="32DC6359"/>
    <w:rsid w:val="340D08E2"/>
    <w:rsid w:val="348E094D"/>
    <w:rsid w:val="34DE3AF5"/>
    <w:rsid w:val="35396820"/>
    <w:rsid w:val="3756433F"/>
    <w:rsid w:val="375D141C"/>
    <w:rsid w:val="37C8619B"/>
    <w:rsid w:val="37E821CD"/>
    <w:rsid w:val="37F8430F"/>
    <w:rsid w:val="39845504"/>
    <w:rsid w:val="3A9613BC"/>
    <w:rsid w:val="3C7B0511"/>
    <w:rsid w:val="3D5C09F5"/>
    <w:rsid w:val="3DD20070"/>
    <w:rsid w:val="3DF82514"/>
    <w:rsid w:val="3FDD5075"/>
    <w:rsid w:val="3FF52B9F"/>
    <w:rsid w:val="40723AC9"/>
    <w:rsid w:val="42821FAF"/>
    <w:rsid w:val="43CB5317"/>
    <w:rsid w:val="44145B42"/>
    <w:rsid w:val="44923647"/>
    <w:rsid w:val="45971643"/>
    <w:rsid w:val="465F13B0"/>
    <w:rsid w:val="46EC6ECC"/>
    <w:rsid w:val="474C62B1"/>
    <w:rsid w:val="479C4F64"/>
    <w:rsid w:val="47E77818"/>
    <w:rsid w:val="4847598F"/>
    <w:rsid w:val="489E20CE"/>
    <w:rsid w:val="4A403589"/>
    <w:rsid w:val="4B574330"/>
    <w:rsid w:val="4C0209A2"/>
    <w:rsid w:val="4CDB1499"/>
    <w:rsid w:val="4DEE139C"/>
    <w:rsid w:val="4E207446"/>
    <w:rsid w:val="4E3813C8"/>
    <w:rsid w:val="4EAC6313"/>
    <w:rsid w:val="4FE02BFC"/>
    <w:rsid w:val="4FE71D29"/>
    <w:rsid w:val="4FFF19EC"/>
    <w:rsid w:val="508D019A"/>
    <w:rsid w:val="522C058C"/>
    <w:rsid w:val="524122CE"/>
    <w:rsid w:val="525C52FD"/>
    <w:rsid w:val="53664DE6"/>
    <w:rsid w:val="54571463"/>
    <w:rsid w:val="5662735E"/>
    <w:rsid w:val="57076473"/>
    <w:rsid w:val="57B71E65"/>
    <w:rsid w:val="581103DC"/>
    <w:rsid w:val="581942F8"/>
    <w:rsid w:val="58714989"/>
    <w:rsid w:val="5A0418CD"/>
    <w:rsid w:val="5A530197"/>
    <w:rsid w:val="5A952B7B"/>
    <w:rsid w:val="5BA51171"/>
    <w:rsid w:val="5CC9797A"/>
    <w:rsid w:val="5D927401"/>
    <w:rsid w:val="5DD335A7"/>
    <w:rsid w:val="5DFA7854"/>
    <w:rsid w:val="5E311E94"/>
    <w:rsid w:val="5E4A3B43"/>
    <w:rsid w:val="5F111403"/>
    <w:rsid w:val="5F45575D"/>
    <w:rsid w:val="5FE950B2"/>
    <w:rsid w:val="60566FD4"/>
    <w:rsid w:val="6121174D"/>
    <w:rsid w:val="61291FB9"/>
    <w:rsid w:val="613C7228"/>
    <w:rsid w:val="62080213"/>
    <w:rsid w:val="62232223"/>
    <w:rsid w:val="626F1353"/>
    <w:rsid w:val="63DD7E31"/>
    <w:rsid w:val="64670AD3"/>
    <w:rsid w:val="65617358"/>
    <w:rsid w:val="66797B0A"/>
    <w:rsid w:val="66C83685"/>
    <w:rsid w:val="67190860"/>
    <w:rsid w:val="68C02546"/>
    <w:rsid w:val="68ED3C11"/>
    <w:rsid w:val="690770F6"/>
    <w:rsid w:val="6AEC2C0E"/>
    <w:rsid w:val="6B8A1A62"/>
    <w:rsid w:val="6F87455C"/>
    <w:rsid w:val="711F4C61"/>
    <w:rsid w:val="73D85CBC"/>
    <w:rsid w:val="746B3248"/>
    <w:rsid w:val="778A4317"/>
    <w:rsid w:val="799302DE"/>
    <w:rsid w:val="7A352673"/>
    <w:rsid w:val="7B6E4C27"/>
    <w:rsid w:val="7BD3FCF8"/>
    <w:rsid w:val="7CEB7084"/>
    <w:rsid w:val="7CFA6862"/>
    <w:rsid w:val="7D346F61"/>
    <w:rsid w:val="7D9B4A2D"/>
    <w:rsid w:val="7E52763E"/>
    <w:rsid w:val="7E8D7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批注框文本 Char"/>
    <w:link w:val="a4"/>
    <w:rPr>
      <w:rFonts w:eastAsia="仿宋_GB2312"/>
      <w:kern w:val="2"/>
      <w:sz w:val="18"/>
      <w:szCs w:val="18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ind w:firstLine="626"/>
    </w:pPr>
    <w:rPr>
      <w:rFonts w:ascii="仿宋_GB2312"/>
      <w:bCs/>
    </w:rPr>
  </w:style>
  <w:style w:type="paragraph" w:styleId="a7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1Char">
    <w:name w:val="Char Char1 Char"/>
    <w:basedOn w:val="a"/>
    <w:rPr>
      <w:rFonts w:eastAsia="宋体"/>
      <w:sz w:val="21"/>
      <w:szCs w:val="21"/>
    </w:rPr>
  </w:style>
  <w:style w:type="character" w:customStyle="1" w:styleId="Char0">
    <w:name w:val="页脚 Char"/>
    <w:basedOn w:val="a0"/>
    <w:link w:val="a7"/>
    <w:uiPriority w:val="99"/>
    <w:rsid w:val="00CC21A2"/>
    <w:rPr>
      <w:rFonts w:eastAsia="仿宋_GB2312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semiHidden="0" w:uiPriority="99" w:unhideWhenUsed="0" w:qFormat="1"/>
    <w:lsdException w:name="Intense Quote" w:semiHidden="0" w:uiPriority="9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Char">
    <w:name w:val="批注框文本 Char"/>
    <w:link w:val="a4"/>
    <w:rPr>
      <w:rFonts w:eastAsia="仿宋_GB2312"/>
      <w:kern w:val="2"/>
      <w:sz w:val="18"/>
      <w:szCs w:val="18"/>
    </w:rPr>
  </w:style>
  <w:style w:type="paragraph" w:styleId="a4">
    <w:name w:val="Balloon Text"/>
    <w:basedOn w:val="a"/>
    <w:link w:val="Char"/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ind w:firstLine="626"/>
    </w:pPr>
    <w:rPr>
      <w:rFonts w:ascii="仿宋_GB2312"/>
      <w:bCs/>
    </w:rPr>
  </w:style>
  <w:style w:type="paragraph" w:styleId="a7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1Char">
    <w:name w:val="Char Char1 Char"/>
    <w:basedOn w:val="a"/>
    <w:rPr>
      <w:rFonts w:eastAsia="宋体"/>
      <w:sz w:val="21"/>
      <w:szCs w:val="21"/>
    </w:rPr>
  </w:style>
  <w:style w:type="character" w:customStyle="1" w:styleId="Char0">
    <w:name w:val="页脚 Char"/>
    <w:basedOn w:val="a0"/>
    <w:link w:val="a7"/>
    <w:uiPriority w:val="99"/>
    <w:rsid w:val="00CC21A2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59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6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1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7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3458;&#25143;&#21333;&#20301;\&#37325;&#24198;&#24066;&#29615;&#20445;&#23616;\&#21457;&#25991;&#27169;&#26495;\&#21442;&#25968;&#25991;&#26723;\&#28189;&#29615;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83AE8-3E80-4A21-9C69-747378213D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渝环</Template>
  <TotalTime>149</TotalTime>
  <Pages>6</Pages>
  <Words>247</Words>
  <Characters>1412</Characters>
  <Application>Microsoft Office Word</Application>
  <DocSecurity>0</DocSecurity>
  <Lines>11</Lines>
  <Paragraphs>3</Paragraphs>
  <ScaleCrop>false</ScaleCrop>
  <Company>重庆市环保局</Company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重庆市环境保护局</dc:title>
  <dc:creator>番茄花园</dc:creator>
  <cp:lastModifiedBy>冉芳</cp:lastModifiedBy>
  <cp:revision>27</cp:revision>
  <cp:lastPrinted>2023-02-23T07:54:00Z</cp:lastPrinted>
  <dcterms:created xsi:type="dcterms:W3CDTF">2023-02-22T13:14:00Z</dcterms:created>
  <dcterms:modified xsi:type="dcterms:W3CDTF">2023-02-27T08:34:00Z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