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0E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重庆市九龙坡区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卫生健康委员会</w:t>
      </w:r>
    </w:p>
    <w:p w14:paraId="5CCC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关于2024年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九龙坡区传统医学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确有专长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考核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合格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人员名单的公示</w:t>
      </w:r>
      <w:bookmarkEnd w:id="0"/>
    </w:p>
    <w:p w14:paraId="3E941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79FEF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根据《传统医学师承和确有专长人员医师资格考核考试办法》（卫生部令第52号）、市卫生健康委办公室《关于开展2024年重庆市传统医学师承和确有专长人员考核工作的通知 》等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文件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要求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现将通过2024年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九龙坡区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传统医学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确有专长考核合格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人员名单予以公示（见附件），公示期为5个工作日（2024年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日—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日），公示期内若有异议，请与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卫生健康委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中医与药政科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联系。凡以单位名义反映情况的材料要加盖单位公章，以个人名义反映情况的材料要实名并注明联系方式。</w:t>
      </w:r>
    </w:p>
    <w:p w14:paraId="1EC6A3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联系电话：68782080    </w:t>
      </w:r>
    </w:p>
    <w:p w14:paraId="72C531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通信地址：重庆市九龙坡区杨家坪西郊路27号</w:t>
      </w:r>
    </w:p>
    <w:p w14:paraId="16D332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邮政编码：400050</w:t>
      </w:r>
    </w:p>
    <w:p w14:paraId="31719A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60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-2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附件：2024年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-20"/>
          <w:kern w:val="2"/>
          <w:sz w:val="32"/>
          <w:szCs w:val="32"/>
          <w:shd w:val="clear" w:fill="FFFFFF"/>
          <w:lang w:val="en-US" w:eastAsia="zh-CN" w:bidi="ar-SA"/>
        </w:rPr>
        <w:t>九龙坡区传统医学确有专长考核合格人员名单</w:t>
      </w:r>
    </w:p>
    <w:p w14:paraId="1CDA44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70BDE86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52D4806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重庆市九龙坡区卫生健康委员会</w:t>
      </w:r>
    </w:p>
    <w:p w14:paraId="39F4E3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                             2024年8月2日</w:t>
      </w:r>
    </w:p>
    <w:p w14:paraId="04664DFB"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fill="FFFFFF"/>
          <w:lang w:val="en-US" w:eastAsia="zh-CN" w:bidi="ar-SA"/>
        </w:rPr>
        <w:sectPr>
          <w:pgSz w:w="11906" w:h="16838"/>
          <w:pgMar w:top="2098" w:right="1531" w:bottom="1984" w:left="1531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fill="FFFFFF"/>
          <w:lang w:val="en-US" w:eastAsia="zh-CN" w:bidi="ar-SA"/>
        </w:rPr>
        <w:br w:type="page"/>
      </w:r>
    </w:p>
    <w:p w14:paraId="61EF766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560" w:lineRule="exact"/>
        <w:ind w:right="0" w:firstLine="0" w:firstLineChars="0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</w:t>
      </w:r>
    </w:p>
    <w:p w14:paraId="7214D18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560" w:lineRule="exact"/>
        <w:ind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2024年九龙坡区传统医学确有专长考核合格人员名单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683"/>
        <w:gridCol w:w="1242"/>
        <w:gridCol w:w="1227"/>
        <w:gridCol w:w="3040"/>
        <w:gridCol w:w="3293"/>
        <w:gridCol w:w="2196"/>
      </w:tblGrid>
      <w:tr w14:paraId="2C348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5E3F9FB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683" w:type="dxa"/>
          </w:tcPr>
          <w:p w14:paraId="00D6BF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区县</w:t>
            </w:r>
          </w:p>
        </w:tc>
        <w:tc>
          <w:tcPr>
            <w:tcW w:w="1242" w:type="dxa"/>
          </w:tcPr>
          <w:p w14:paraId="365C92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227" w:type="dxa"/>
          </w:tcPr>
          <w:p w14:paraId="4CD315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3040" w:type="dxa"/>
          </w:tcPr>
          <w:p w14:paraId="0ABDCB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3293" w:type="dxa"/>
          </w:tcPr>
          <w:p w14:paraId="2B21FB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技术专长</w:t>
            </w:r>
          </w:p>
        </w:tc>
        <w:tc>
          <w:tcPr>
            <w:tcW w:w="2196" w:type="dxa"/>
          </w:tcPr>
          <w:p w14:paraId="404BBE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考核结果</w:t>
            </w:r>
          </w:p>
        </w:tc>
      </w:tr>
      <w:tr w14:paraId="54A4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56F8E6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683" w:type="dxa"/>
          </w:tcPr>
          <w:p w14:paraId="3D009BD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230EB5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张 毅</w:t>
            </w:r>
          </w:p>
        </w:tc>
        <w:tc>
          <w:tcPr>
            <w:tcW w:w="1227" w:type="dxa"/>
          </w:tcPr>
          <w:p w14:paraId="713B7E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tabs>
                <w:tab w:val="left" w:pos="4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3040" w:type="dxa"/>
          </w:tcPr>
          <w:p w14:paraId="498376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210203********4792</w:t>
            </w:r>
          </w:p>
        </w:tc>
        <w:tc>
          <w:tcPr>
            <w:tcW w:w="3293" w:type="dxa"/>
          </w:tcPr>
          <w:p w14:paraId="329203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内服方药治疗咳嗽病</w:t>
            </w:r>
          </w:p>
        </w:tc>
        <w:tc>
          <w:tcPr>
            <w:tcW w:w="2196" w:type="dxa"/>
          </w:tcPr>
          <w:p w14:paraId="4DE4291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230C0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3AD5EB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683" w:type="dxa"/>
          </w:tcPr>
          <w:p w14:paraId="552C08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52E5F3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常德君</w:t>
            </w:r>
          </w:p>
        </w:tc>
        <w:tc>
          <w:tcPr>
            <w:tcW w:w="1227" w:type="dxa"/>
          </w:tcPr>
          <w:p w14:paraId="59B0E14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3040" w:type="dxa"/>
          </w:tcPr>
          <w:p w14:paraId="7F98E7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372926********575X</w:t>
            </w:r>
          </w:p>
        </w:tc>
        <w:tc>
          <w:tcPr>
            <w:tcW w:w="3293" w:type="dxa"/>
          </w:tcPr>
          <w:p w14:paraId="6900E6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内服方药治疗痛经病</w:t>
            </w:r>
          </w:p>
        </w:tc>
        <w:tc>
          <w:tcPr>
            <w:tcW w:w="2196" w:type="dxa"/>
          </w:tcPr>
          <w:p w14:paraId="7A4A2B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38DEF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565532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683" w:type="dxa"/>
          </w:tcPr>
          <w:p w14:paraId="476A0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5ED95C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李春兰</w:t>
            </w:r>
          </w:p>
        </w:tc>
        <w:tc>
          <w:tcPr>
            <w:tcW w:w="1227" w:type="dxa"/>
          </w:tcPr>
          <w:p w14:paraId="402057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3040" w:type="dxa"/>
          </w:tcPr>
          <w:p w14:paraId="7F4ECB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450981********4720</w:t>
            </w:r>
          </w:p>
        </w:tc>
        <w:tc>
          <w:tcPr>
            <w:tcW w:w="3293" w:type="dxa"/>
          </w:tcPr>
          <w:p w14:paraId="4E5441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内服方药治疗感冒病</w:t>
            </w:r>
          </w:p>
        </w:tc>
        <w:tc>
          <w:tcPr>
            <w:tcW w:w="2196" w:type="dxa"/>
          </w:tcPr>
          <w:p w14:paraId="3EA1F3A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7DB18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563D53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683" w:type="dxa"/>
          </w:tcPr>
          <w:p w14:paraId="0E9EC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35CAA3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李 赫</w:t>
            </w:r>
          </w:p>
        </w:tc>
        <w:tc>
          <w:tcPr>
            <w:tcW w:w="1227" w:type="dxa"/>
          </w:tcPr>
          <w:p w14:paraId="5E3990B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3040" w:type="dxa"/>
          </w:tcPr>
          <w:p w14:paraId="43BAA6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220381********1426</w:t>
            </w:r>
          </w:p>
        </w:tc>
        <w:tc>
          <w:tcPr>
            <w:tcW w:w="3293" w:type="dxa"/>
          </w:tcPr>
          <w:p w14:paraId="1F25C3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内服方药治疗胃脘痛病</w:t>
            </w:r>
          </w:p>
        </w:tc>
        <w:tc>
          <w:tcPr>
            <w:tcW w:w="2196" w:type="dxa"/>
          </w:tcPr>
          <w:p w14:paraId="074F8B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65E8E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2C7F4F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683" w:type="dxa"/>
          </w:tcPr>
          <w:p w14:paraId="145AD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20CAE4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汤大铁</w:t>
            </w:r>
          </w:p>
        </w:tc>
        <w:tc>
          <w:tcPr>
            <w:tcW w:w="1227" w:type="dxa"/>
          </w:tcPr>
          <w:p w14:paraId="291FE4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3040" w:type="dxa"/>
          </w:tcPr>
          <w:p w14:paraId="504997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430521********3332</w:t>
            </w:r>
          </w:p>
        </w:tc>
        <w:tc>
          <w:tcPr>
            <w:tcW w:w="3293" w:type="dxa"/>
          </w:tcPr>
          <w:p w14:paraId="15C2D7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内服方药治疗胃脘痛病</w:t>
            </w:r>
          </w:p>
        </w:tc>
        <w:tc>
          <w:tcPr>
            <w:tcW w:w="2196" w:type="dxa"/>
          </w:tcPr>
          <w:p w14:paraId="24AD83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3F2BC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6D64AD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683" w:type="dxa"/>
          </w:tcPr>
          <w:p w14:paraId="320CB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0F418D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文</w:t>
            </w:r>
          </w:p>
        </w:tc>
        <w:tc>
          <w:tcPr>
            <w:tcW w:w="1227" w:type="dxa"/>
          </w:tcPr>
          <w:p w14:paraId="765723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3040" w:type="dxa"/>
          </w:tcPr>
          <w:p w14:paraId="4E7405B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510222********0710</w:t>
            </w:r>
          </w:p>
        </w:tc>
        <w:tc>
          <w:tcPr>
            <w:tcW w:w="3293" w:type="dxa"/>
          </w:tcPr>
          <w:p w14:paraId="58ABDD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内服方药治疗风湿痹病</w:t>
            </w:r>
          </w:p>
        </w:tc>
        <w:tc>
          <w:tcPr>
            <w:tcW w:w="2196" w:type="dxa"/>
          </w:tcPr>
          <w:p w14:paraId="1FEC03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  <w:tr w14:paraId="6C73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</w:tcPr>
          <w:p w14:paraId="36A03B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683" w:type="dxa"/>
          </w:tcPr>
          <w:p w14:paraId="7DD1C0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九龙坡区</w:t>
            </w:r>
          </w:p>
        </w:tc>
        <w:tc>
          <w:tcPr>
            <w:tcW w:w="1242" w:type="dxa"/>
          </w:tcPr>
          <w:p w14:paraId="497459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莹</w:t>
            </w:r>
          </w:p>
        </w:tc>
        <w:tc>
          <w:tcPr>
            <w:tcW w:w="1227" w:type="dxa"/>
          </w:tcPr>
          <w:p w14:paraId="269B54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3040" w:type="dxa"/>
          </w:tcPr>
          <w:p w14:paraId="13A4162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510525********7433</w:t>
            </w:r>
          </w:p>
        </w:tc>
        <w:tc>
          <w:tcPr>
            <w:tcW w:w="3293" w:type="dxa"/>
          </w:tcPr>
          <w:p w14:paraId="1C65740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外治技术</w:t>
            </w:r>
          </w:p>
        </w:tc>
        <w:tc>
          <w:tcPr>
            <w:tcW w:w="2196" w:type="dxa"/>
          </w:tcPr>
          <w:p w14:paraId="697979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44" w:afterAutospacing="0" w:line="56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合格</w:t>
            </w:r>
          </w:p>
        </w:tc>
      </w:tr>
    </w:tbl>
    <w:p w14:paraId="20BEF5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44" w:afterAutospacing="0" w:line="560" w:lineRule="exact"/>
        <w:ind w:right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 w14:paraId="1E81A9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ascii="微软雅黑" w:hAnsi="微软雅黑" w:eastAsia="微软雅黑" w:cs="微软雅黑"/>
          <w:i w:val="0"/>
          <w:iCs w:val="0"/>
          <w:caps w:val="0"/>
          <w:vanish/>
          <w:color w:val="333333"/>
          <w:spacing w:val="0"/>
          <w:sz w:val="36"/>
          <w:szCs w:val="36"/>
          <w:shd w:val="clear" w:fill="FFFFFF"/>
        </w:rPr>
      </w:pPr>
    </w:p>
    <w:sectPr>
      <w:pgSz w:w="16838" w:h="11906" w:orient="landscape"/>
      <w:pgMar w:top="2098" w:right="1587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A0F2BFA-02A3-4F06-9236-C735617BD350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1FB4B5A-5B0E-430B-BC00-3256C6DD756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DF9487E-2FCF-4F1C-83CB-BC4D8D9C483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CBFCF07-0B77-4F4D-BE0C-4B6F6ED491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000000"/>
    <w:rsid w:val="01A3073B"/>
    <w:rsid w:val="049A1AC8"/>
    <w:rsid w:val="062B0EAC"/>
    <w:rsid w:val="06420522"/>
    <w:rsid w:val="0E4600A7"/>
    <w:rsid w:val="10C939F4"/>
    <w:rsid w:val="14102179"/>
    <w:rsid w:val="152C0FBD"/>
    <w:rsid w:val="167518D5"/>
    <w:rsid w:val="16F21264"/>
    <w:rsid w:val="1B821058"/>
    <w:rsid w:val="20AE6DBC"/>
    <w:rsid w:val="254B15F0"/>
    <w:rsid w:val="2C670FB9"/>
    <w:rsid w:val="2EC83B30"/>
    <w:rsid w:val="36BB5604"/>
    <w:rsid w:val="36D6414D"/>
    <w:rsid w:val="3BA36D26"/>
    <w:rsid w:val="401F7890"/>
    <w:rsid w:val="420227BE"/>
    <w:rsid w:val="424C5CAA"/>
    <w:rsid w:val="44110F59"/>
    <w:rsid w:val="46DD3374"/>
    <w:rsid w:val="49B72008"/>
    <w:rsid w:val="4B5160DF"/>
    <w:rsid w:val="4CC4300C"/>
    <w:rsid w:val="53D47795"/>
    <w:rsid w:val="584274DB"/>
    <w:rsid w:val="5A160C1F"/>
    <w:rsid w:val="5DC56BE4"/>
    <w:rsid w:val="5E0C3D33"/>
    <w:rsid w:val="63BA261B"/>
    <w:rsid w:val="642F6646"/>
    <w:rsid w:val="64B3489E"/>
    <w:rsid w:val="653E151C"/>
    <w:rsid w:val="6958430E"/>
    <w:rsid w:val="6B9B0F84"/>
    <w:rsid w:val="6CEB0ED3"/>
    <w:rsid w:val="6E530A33"/>
    <w:rsid w:val="6F685621"/>
    <w:rsid w:val="72EE22E1"/>
    <w:rsid w:val="7400407A"/>
    <w:rsid w:val="7859644F"/>
    <w:rsid w:val="7C2D5C29"/>
    <w:rsid w:val="7D0D7808"/>
    <w:rsid w:val="7FCD1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61"/>
    <w:basedOn w:val="5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8">
    <w:name w:val="font41"/>
    <w:basedOn w:val="5"/>
    <w:qFormat/>
    <w:uiPriority w:val="0"/>
    <w:rPr>
      <w:rFonts w:hint="eastAsia"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673</Characters>
  <Lines>0</Lines>
  <Paragraphs>0</Paragraphs>
  <TotalTime>124</TotalTime>
  <ScaleCrop>false</ScaleCrop>
  <LinksUpToDate>false</LinksUpToDate>
  <CharactersWithSpaces>710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2024-05-28T10:41:00Z</dcterms:created>
  <dc:creator>HUAWEI</dc:creator>
  <cp:lastModifiedBy>走一走、听一听</cp:lastModifiedBy>
  <cp:lastPrinted>2024-08-01T09:42:00Z</cp:lastPrinted>
  <dcterms:modified xsi:type="dcterms:W3CDTF">2024-08-02T10:12:54Z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EF4FC1F473F1480385D4C420E9C795D3_13</vt:lpwstr>
  </property>
</Properties>
</file>