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A89AFA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  <w:t>重庆市九龙坡区应急管理局</w:t>
      </w:r>
    </w:p>
    <w:p w14:paraId="2E12F17B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  <w:t>关于</w:t>
      </w:r>
      <w:r>
        <w:rPr>
          <w:rFonts w:hint="default" w:ascii="Times New Roman" w:hAnsi="Times New Roman" w:eastAsia="方正小标宋_GBK" w:cs="Times New Roman"/>
          <w:color w:val="333333"/>
          <w:sz w:val="44"/>
          <w:szCs w:val="44"/>
          <w:shd w:val="clear" w:color="auto" w:fill="FFFFFF"/>
          <w:lang w:val="en-US" w:eastAsia="zh-CN"/>
        </w:rPr>
        <w:t>9</w:t>
      </w:r>
      <w:r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  <w:t>月</w:t>
      </w:r>
      <w:r>
        <w:rPr>
          <w:rFonts w:hint="default" w:ascii="Times New Roman" w:hAnsi="Times New Roman" w:eastAsia="方正小标宋_GBK" w:cs="Times New Roman"/>
          <w:color w:val="333333"/>
          <w:sz w:val="44"/>
          <w:szCs w:val="44"/>
          <w:shd w:val="clear" w:color="auto" w:fill="FFFFFF"/>
          <w:lang w:val="en-US" w:eastAsia="zh-CN"/>
        </w:rPr>
        <w:t>12</w:t>
      </w:r>
      <w:r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  <w:t>日</w:t>
      </w:r>
      <w:r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  <w:lang w:eastAsia="zh-CN"/>
        </w:rPr>
        <w:t>干旱</w:t>
      </w:r>
      <w:r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  <w:t>灾害</w:t>
      </w:r>
      <w:r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  <w:lang w:eastAsia="zh-CN"/>
        </w:rPr>
        <w:t>情况报告</w:t>
      </w:r>
    </w:p>
    <w:p w14:paraId="69FC03B5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880" w:firstLineChars="200"/>
        <w:jc w:val="center"/>
        <w:textAlignment w:val="baseline"/>
        <w:rPr>
          <w:rFonts w:hint="eastAsia" w:ascii="方正小标宋_GBK" w:hAnsi="方正小标宋_GBK" w:eastAsia="方正小标宋_GBK" w:cs="方正小标宋_GBK"/>
          <w:color w:val="333333"/>
          <w:sz w:val="44"/>
          <w:szCs w:val="44"/>
          <w:shd w:val="clear" w:color="auto" w:fill="FFFFFF"/>
        </w:rPr>
      </w:pPr>
    </w:p>
    <w:p w14:paraId="4128CFED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333333"/>
          <w:sz w:val="32"/>
          <w:szCs w:val="32"/>
          <w:shd w:val="clear" w:color="auto" w:fill="FFFFFF"/>
        </w:rPr>
        <w:t>一、灾害背景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：受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月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月持续高温高热天气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影响，九龙坡发生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  <w:lang w:eastAsia="zh-CN"/>
        </w:rPr>
        <w:t>土地干旱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灾害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  <w:lang w:eastAsia="zh-CN"/>
        </w:rPr>
        <w:t>情况。此次灾情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  <w:lang w:val="en-US" w:eastAsia="zh-CN"/>
        </w:rPr>
        <w:t>全区受灾人口共计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2536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  <w:lang w:val="en-US" w:eastAsia="zh-CN"/>
        </w:rPr>
        <w:t>人，农作物受灾面积达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386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  <w:lang w:val="en-US" w:eastAsia="zh-CN"/>
        </w:rPr>
        <w:t>.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91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  <w:lang w:val="en-US" w:eastAsia="zh-CN"/>
        </w:rPr>
        <w:t>公顷，其中农作物绝收面积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41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  <w:lang w:val="en-US" w:eastAsia="zh-CN"/>
        </w:rPr>
        <w:t>.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46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  <w:lang w:val="en-US" w:eastAsia="zh-CN"/>
        </w:rPr>
        <w:t>公顷，造成直接经济损失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72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  <w:lang w:val="en-US" w:eastAsia="zh-CN"/>
        </w:rPr>
        <w:t>.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  <w:lang w:val="en-US" w:eastAsia="zh-CN"/>
        </w:rPr>
        <w:t>万元，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无人员伤亡。</w:t>
      </w:r>
    </w:p>
    <w:p w14:paraId="113FD65B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灾害发生时间：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</w:rPr>
        <w:t>202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年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月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12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日</w:t>
      </w:r>
    </w:p>
    <w:p w14:paraId="7C6DB2BD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方正黑体_GBK" w:hAnsi="方正黑体_GBK" w:eastAsia="方正黑体_GBK" w:cs="方正黑体_GBK"/>
          <w:color w:val="333333"/>
          <w:sz w:val="32"/>
          <w:szCs w:val="32"/>
          <w:shd w:val="clear" w:color="auto" w:fill="FFFFFF"/>
        </w:rPr>
      </w:pPr>
      <w:r>
        <w:rPr>
          <w:rFonts w:hint="eastAsia" w:ascii="方正黑体_GBK" w:hAnsi="方正黑体_GBK" w:eastAsia="方正黑体_GBK" w:cs="方正黑体_GBK"/>
          <w:color w:val="333333"/>
          <w:sz w:val="32"/>
          <w:szCs w:val="32"/>
          <w:shd w:val="clear" w:color="auto" w:fill="FFFFFF"/>
        </w:rPr>
        <w:t>二、受灾区域：</w:t>
      </w:r>
    </w:p>
    <w:p w14:paraId="11CEF3BD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西彭镇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陶家镇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铜罐驿镇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</w:p>
    <w:p w14:paraId="58154DCA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方正黑体_GBK" w:hAnsi="方正黑体_GBK" w:eastAsia="方正黑体_GBK" w:cs="方正黑体_GBK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333333"/>
          <w:sz w:val="32"/>
          <w:szCs w:val="32"/>
          <w:shd w:val="clear" w:color="auto" w:fill="FFFFFF"/>
        </w:rPr>
        <w:t>三、灾情指标：</w:t>
      </w:r>
    </w:p>
    <w:p w14:paraId="7B1172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西彭镇：全镇受灾人口共计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53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人，农作物受灾面积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90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78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公顷，其中农作物绝收面积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18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06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公顷，造成直接经济损失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41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万元。</w:t>
      </w:r>
    </w:p>
    <w:p w14:paraId="6A45D59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陶家镇：全镇受灾人口共计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83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人，农作物受灾面积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116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公顷，其中农作物绝收面积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公顷，造成直接经济损失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18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万元。</w:t>
      </w:r>
    </w:p>
    <w:p w14:paraId="5B1D01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铜罐驿镇：全镇受灾人口共计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2400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人，农作物受灾面积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180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13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公顷，造成直接经济损失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13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万元。</w:t>
      </w:r>
    </w:p>
    <w:p w14:paraId="58A9B7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此次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灾情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，市领导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、区级领导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高度重视，区应急局、区农委及相关单位领导要求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基层村社组织等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抗旱措施要做到位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、做到底，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积极抗旱，最大程度减少群众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财产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损失。</w:t>
      </w:r>
    </w:p>
    <w:p w14:paraId="6B00D9F9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  <w:lang w:eastAsia="zh-CN"/>
        </w:rPr>
        <w:t>（此页无正文）</w:t>
      </w:r>
    </w:p>
    <w:p w14:paraId="27A51256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</w:rPr>
      </w:pPr>
    </w:p>
    <w:p w14:paraId="79A1FAC4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</w:rPr>
      </w:pPr>
    </w:p>
    <w:p w14:paraId="262BD511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right"/>
        <w:textAlignment w:val="baseline"/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重庆市九龙坡区应急管理局</w:t>
      </w:r>
    </w:p>
    <w:p w14:paraId="6668C520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center"/>
        <w:textAlignment w:val="baseline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 xml:space="preserve">                              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</w:rPr>
        <w:t>202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年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11</w:t>
      </w:r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月</w:t>
      </w:r>
      <w:r>
        <w:rPr>
          <w:rFonts w:hint="default" w:ascii="Times New Roman" w:hAnsi="Times New Roman" w:eastAsia="方正仿宋_GB2312" w:cs="Times New Roman"/>
          <w:color w:val="333333"/>
          <w:sz w:val="32"/>
          <w:szCs w:val="32"/>
          <w:shd w:val="clear" w:color="auto" w:fill="FFFFFF"/>
          <w:lang w:val="en-US" w:eastAsia="zh-CN"/>
        </w:rPr>
        <w:t>13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color w:val="333333"/>
          <w:sz w:val="32"/>
          <w:szCs w:val="32"/>
          <w:shd w:val="clear" w:color="auto" w:fill="FFFFFF"/>
        </w:rPr>
        <w:t>日</w:t>
      </w:r>
    </w:p>
    <w:p w14:paraId="49F292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</w:pP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651AD66B-E405-4E7D-8BFD-443E25F44AD8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00B30FD9-AFF2-4EB9-BE0C-D55EC97117F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610DB563-8266-498F-9FDE-6A5F3FF40DF2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F3D998D8-A829-40C1-9555-868B73E04FF4}"/>
  </w:font>
  <w:font w:name="汉仪圆叠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F3E37C">
    <w:pPr>
      <w:pStyle w:val="3"/>
      <w:ind w:right="360" w:firstLine="360"/>
      <w:jc w:val="right"/>
    </w:pPr>
    <w:r>
      <w:rPr>
        <w:rStyle w:val="8"/>
        <w:rFonts w:hint="eastAsia" w:ascii="宋体" w:hAnsi="宋体" w:eastAsia="宋体" w:cs="宋体"/>
        <w:sz w:val="28"/>
        <w:szCs w:val="28"/>
      </w:rPr>
      <w:t>―</w:t>
    </w:r>
    <w:r>
      <w:rPr>
        <w:rFonts w:hint="eastAsia" w:ascii="宋体" w:hAnsi="宋体" w:eastAsia="宋体" w:cs="宋体"/>
        <w:kern w:val="0"/>
        <w:sz w:val="28"/>
        <w:szCs w:val="28"/>
      </w:rPr>
      <w:t xml:space="preserve"> </w:t>
    </w:r>
    <w:r>
      <w:rPr>
        <w:rFonts w:hint="eastAsia" w:ascii="宋体" w:hAnsi="宋体" w:eastAsia="宋体" w:cs="宋体"/>
        <w:kern w:val="0"/>
        <w:sz w:val="28"/>
        <w:szCs w:val="28"/>
      </w:rPr>
      <w:fldChar w:fldCharType="begin"/>
    </w:r>
    <w:r>
      <w:rPr>
        <w:rFonts w:hint="eastAsia" w:ascii="宋体" w:hAnsi="宋体" w:eastAsia="宋体" w:cs="宋体"/>
        <w:kern w:val="0"/>
        <w:sz w:val="28"/>
        <w:szCs w:val="28"/>
      </w:rPr>
      <w:instrText xml:space="preserve"> PAGE </w:instrText>
    </w:r>
    <w:r>
      <w:rPr>
        <w:rFonts w:hint="eastAsia" w:ascii="宋体" w:hAnsi="宋体" w:eastAsia="宋体" w:cs="宋体"/>
        <w:kern w:val="0"/>
        <w:sz w:val="28"/>
        <w:szCs w:val="28"/>
      </w:rPr>
      <w:fldChar w:fldCharType="separate"/>
    </w:r>
    <w:r>
      <w:rPr>
        <w:rFonts w:ascii="宋体" w:hAnsi="宋体" w:eastAsia="宋体" w:cs="宋体"/>
        <w:kern w:val="0"/>
        <w:sz w:val="28"/>
        <w:szCs w:val="28"/>
      </w:rPr>
      <w:t>5</w:t>
    </w:r>
    <w:r>
      <w:rPr>
        <w:rFonts w:hint="eastAsia" w:ascii="宋体" w:hAnsi="宋体" w:eastAsia="宋体" w:cs="宋体"/>
        <w:kern w:val="0"/>
        <w:sz w:val="28"/>
        <w:szCs w:val="28"/>
      </w:rPr>
      <w:fldChar w:fldCharType="end"/>
    </w:r>
    <w:r>
      <w:rPr>
        <w:rFonts w:hint="eastAsia" w:ascii="宋体" w:hAnsi="宋体" w:eastAsia="宋体" w:cs="宋体"/>
        <w:kern w:val="0"/>
        <w:sz w:val="28"/>
        <w:szCs w:val="28"/>
      </w:rPr>
      <w:t xml:space="preserve"> </w:t>
    </w:r>
    <w:r>
      <w:rPr>
        <w:rStyle w:val="8"/>
        <w:rFonts w:hint="eastAsia" w:ascii="宋体" w:hAnsi="宋体" w:eastAsia="宋体" w:cs="宋体"/>
        <w:sz w:val="28"/>
        <w:szCs w:val="28"/>
      </w:rPr>
      <w:t>―</w:t>
    </w:r>
  </w:p>
  <w:p w14:paraId="1EBAFA99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2ZTgwMmY5NTE5YTRhZTY4ZDA4YjVmNTE0YWFkZDEifQ=="/>
  </w:docVars>
  <w:rsids>
    <w:rsidRoot w:val="00000000"/>
    <w:rsid w:val="044479CB"/>
    <w:rsid w:val="40640283"/>
    <w:rsid w:val="42BF561E"/>
    <w:rsid w:val="510E71FD"/>
    <w:rsid w:val="5E9774FD"/>
    <w:rsid w:val="654F22F9"/>
    <w:rsid w:val="6CB74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401</Words>
  <Characters>453</Characters>
  <Lines>0</Lines>
  <Paragraphs>0</Paragraphs>
  <TotalTime>1</TotalTime>
  <ScaleCrop>false</ScaleCrop>
  <LinksUpToDate>false</LinksUpToDate>
  <CharactersWithSpaces>483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2023-11-24T01:41:00Z</dcterms:created>
  <dc:creator>Administrator</dc:creator>
  <cp:lastModifiedBy>萩萩</cp:lastModifiedBy>
  <cp:lastPrinted>2024-09-18T03:49:00Z</cp:lastPrinted>
  <dcterms:modified xsi:type="dcterms:W3CDTF">2024-11-25T07:12:24Z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DA89A64B3BA146778EC83549F517BB39_13</vt:lpwstr>
  </property>
</Properties>
</file>