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7C2" w:rsidRDefault="008F57C2">
      <w:pPr>
        <w:spacing w:line="600" w:lineRule="atLeast"/>
        <w:jc w:val="center"/>
        <w:rPr>
          <w:rFonts w:ascii="方正仿宋_GBK" w:eastAsia="方正仿宋_GBK" w:hAnsi="方正仿宋_GBK" w:cs="方正仿宋_GBK"/>
          <w:sz w:val="32"/>
          <w:szCs w:val="32"/>
        </w:rPr>
      </w:pPr>
    </w:p>
    <w:p w:rsidR="008F57C2" w:rsidRDefault="00C27E00">
      <w:pPr>
        <w:spacing w:line="600" w:lineRule="atLeas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p>
    <w:p w:rsidR="008F57C2" w:rsidRDefault="00C27E00" w:rsidP="000337DB">
      <w:pPr>
        <w:spacing w:line="600" w:lineRule="exact"/>
        <w:jc w:val="center"/>
        <w:rPr>
          <w:rFonts w:ascii="方正小标宋_GBK" w:eastAsia="方正小标宋_GBK" w:hAnsi="方正公文小标宋" w:cs="方正公文小标宋"/>
          <w:sz w:val="44"/>
          <w:szCs w:val="44"/>
        </w:rPr>
      </w:pPr>
      <w:r>
        <w:rPr>
          <w:rFonts w:ascii="方正小标宋_GBK" w:eastAsia="方正小标宋_GBK" w:hAnsi="方正公文小标宋" w:cs="方正公文小标宋" w:hint="eastAsia"/>
          <w:kern w:val="0"/>
          <w:sz w:val="44"/>
          <w:szCs w:val="44"/>
          <w:fitText w:val="7480" w:id="1257839779"/>
        </w:rPr>
        <w:t>重庆市九龙坡区住房和城乡建设委员会</w:t>
      </w:r>
    </w:p>
    <w:p w:rsidR="008F57C2" w:rsidRDefault="00C27E00" w:rsidP="000337DB">
      <w:pPr>
        <w:spacing w:line="600" w:lineRule="exact"/>
        <w:jc w:val="center"/>
        <w:rPr>
          <w:rFonts w:ascii="方正小标宋_GBK" w:eastAsia="方正小标宋_GBK" w:hAnsi="方正公文小标宋" w:cs="方正公文小标宋"/>
          <w:spacing w:val="261"/>
          <w:kern w:val="40"/>
          <w:sz w:val="44"/>
          <w:szCs w:val="44"/>
        </w:rPr>
      </w:pPr>
      <w:r w:rsidRPr="0040414A">
        <w:rPr>
          <w:rFonts w:ascii="方正小标宋_GBK" w:eastAsia="方正小标宋_GBK" w:hAnsi="方正公文小标宋" w:cs="方正公文小标宋" w:hint="eastAsia"/>
          <w:spacing w:val="171"/>
          <w:kern w:val="0"/>
          <w:sz w:val="44"/>
          <w:szCs w:val="44"/>
          <w:fitText w:val="7480" w:id="987267015"/>
        </w:rPr>
        <w:t>重庆市九龙坡区财政</w:t>
      </w:r>
      <w:r w:rsidRPr="0040414A">
        <w:rPr>
          <w:rFonts w:ascii="方正小标宋_GBK" w:eastAsia="方正小标宋_GBK" w:hAnsi="方正公文小标宋" w:cs="方正公文小标宋" w:hint="eastAsia"/>
          <w:spacing w:val="1"/>
          <w:kern w:val="0"/>
          <w:sz w:val="44"/>
          <w:szCs w:val="44"/>
          <w:fitText w:val="7480" w:id="987267015"/>
        </w:rPr>
        <w:t>局</w:t>
      </w:r>
    </w:p>
    <w:p w:rsidR="008F57C2" w:rsidRDefault="00C27E00" w:rsidP="000337DB">
      <w:pPr>
        <w:spacing w:line="600" w:lineRule="exact"/>
        <w:jc w:val="center"/>
        <w:rPr>
          <w:rFonts w:ascii="方正小标宋_GBK" w:eastAsia="方正小标宋_GBK" w:hAnsi="方正公文小标宋" w:cs="方正公文小标宋"/>
          <w:sz w:val="44"/>
          <w:szCs w:val="44"/>
        </w:rPr>
      </w:pPr>
      <w:r>
        <w:rPr>
          <w:rFonts w:ascii="方正小标宋_GBK" w:eastAsia="方正小标宋_GBK" w:hAnsi="方正公文小标宋" w:cs="方正公文小标宋" w:hint="eastAsia"/>
          <w:sz w:val="44"/>
          <w:szCs w:val="44"/>
        </w:rPr>
        <w:t>关于发布重庆市九龙坡区2021年度租赁</w:t>
      </w:r>
    </w:p>
    <w:p w:rsidR="008F57C2" w:rsidRDefault="00C27E00" w:rsidP="000337DB">
      <w:pPr>
        <w:pStyle w:val="p0"/>
        <w:widowControl w:val="0"/>
        <w:spacing w:line="600" w:lineRule="exact"/>
        <w:jc w:val="center"/>
      </w:pPr>
      <w:r>
        <w:rPr>
          <w:rFonts w:ascii="方正小标宋_GBK" w:eastAsia="方正小标宋_GBK" w:hAnsi="方正公文小标宋" w:cs="方正公文小标宋" w:hint="eastAsia"/>
          <w:sz w:val="44"/>
          <w:szCs w:val="44"/>
        </w:rPr>
        <w:t>补贴金额标准指导意见的通知</w:t>
      </w:r>
    </w:p>
    <w:p w:rsidR="008F57C2" w:rsidRDefault="00C27E00">
      <w:pPr>
        <w:adjustRightInd w:val="0"/>
        <w:snapToGrid w:val="0"/>
        <w:spacing w:line="560" w:lineRule="exact"/>
        <w:jc w:val="center"/>
        <w:rPr>
          <w:rFonts w:ascii="方正仿宋_GBK" w:eastAsia="方正仿宋_GBK"/>
          <w:bCs/>
          <w:snapToGrid w:val="0"/>
          <w:color w:val="000000"/>
        </w:rPr>
      </w:pPr>
      <w:r>
        <w:rPr>
          <w:rFonts w:ascii="Times New Roman" w:eastAsia="方正仿宋_GBK" w:hAnsi="Times New Roman" w:cs="Times New Roman" w:hint="eastAsia"/>
          <w:sz w:val="32"/>
          <w:szCs w:val="32"/>
        </w:rPr>
        <w:t>九龙坡住建委发〔</w:t>
      </w:r>
      <w:r>
        <w:rPr>
          <w:rFonts w:ascii="Times New Roman" w:eastAsia="方正仿宋_GBK" w:hAnsi="Times New Roman" w:cs="Times New Roman" w:hint="eastAsia"/>
          <w:sz w:val="32"/>
          <w:szCs w:val="32"/>
        </w:rPr>
        <w:t>2021</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88</w:t>
      </w:r>
      <w:r>
        <w:rPr>
          <w:rFonts w:ascii="Times New Roman" w:eastAsia="方正仿宋_GBK" w:hAnsi="Times New Roman" w:cs="Times New Roman" w:hint="eastAsia"/>
          <w:sz w:val="32"/>
          <w:szCs w:val="32"/>
        </w:rPr>
        <w:t>号</w:t>
      </w:r>
    </w:p>
    <w:p w:rsidR="008F57C2" w:rsidRDefault="008F57C2">
      <w:pPr>
        <w:widowControl/>
        <w:spacing w:line="540" w:lineRule="exact"/>
        <w:jc w:val="center"/>
        <w:rPr>
          <w:rFonts w:ascii="Times New Roman" w:eastAsia="方正仿宋_GBK" w:hAnsi="Times New Roman" w:cs="Times New Roman"/>
          <w:sz w:val="44"/>
          <w:szCs w:val="44"/>
          <w:shd w:val="clear" w:color="auto" w:fill="FFFFFF"/>
        </w:rPr>
      </w:pPr>
    </w:p>
    <w:p w:rsidR="008F57C2" w:rsidRDefault="00C27E00">
      <w:pPr>
        <w:spacing w:line="600" w:lineRule="exact"/>
        <w:jc w:val="lef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各镇人民政府、街道办事处，区政府相关部门，有关单位：</w:t>
      </w:r>
    </w:p>
    <w:p w:rsidR="008F57C2" w:rsidRDefault="00C27E00">
      <w:pPr>
        <w:spacing w:line="60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为完善我区住房保障制度，进一步做好我区城镇住房保障家庭租赁补贴工作，按照国家关于城镇住房保障家庭租赁补贴工作的有关规定，根据《重庆市城镇住房保障家庭租赁补贴暂行办法》（</w:t>
      </w:r>
      <w:proofErr w:type="gramStart"/>
      <w:r>
        <w:rPr>
          <w:rFonts w:ascii="方正仿宋_GBK" w:eastAsia="方正仿宋_GBK" w:hAnsi="方正仿宋_GBK" w:cs="方正仿宋_GBK" w:hint="eastAsia"/>
          <w:kern w:val="0"/>
          <w:sz w:val="32"/>
          <w:szCs w:val="32"/>
          <w:shd w:val="clear" w:color="auto" w:fill="FFFFFF"/>
        </w:rPr>
        <w:t>渝建发</w:t>
      </w:r>
      <w:proofErr w:type="gramEnd"/>
      <w:r>
        <w:rPr>
          <w:rFonts w:ascii="方正仿宋_GBK" w:eastAsia="方正仿宋_GBK" w:hAnsi="方正仿宋_GBK" w:cs="方正仿宋_GBK" w:hint="eastAsia"/>
          <w:kern w:val="0"/>
          <w:sz w:val="32"/>
          <w:szCs w:val="32"/>
          <w:shd w:val="clear" w:color="auto" w:fill="FFFFFF"/>
        </w:rPr>
        <w:t>〔2021〕1号）文件，结合我区实际，按照保基本保必须的原则，经九龙坡区第十八届人民政府第98次常务会议审议通过，现就我区中心城区城镇住房保障家庭租赁补贴金额标准制定工作提出如下指导意见：</w:t>
      </w:r>
    </w:p>
    <w:p w:rsidR="008F57C2" w:rsidRDefault="00C27E00">
      <w:pPr>
        <w:spacing w:line="60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一、2021年度九龙坡区城镇住房保障家庭每月租赁补贴金额指导标准为25元/平方米，自2021年7月1日起执行。租赁补贴金额标准实行动态调整，经区政府同意后每两年向社会公布一次。</w:t>
      </w:r>
    </w:p>
    <w:p w:rsidR="008F57C2" w:rsidRDefault="00C27E00">
      <w:pPr>
        <w:spacing w:line="60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lastRenderedPageBreak/>
        <w:t>二、九龙坡区相关部门认真组织实施城镇住房保障家庭租赁补贴工作，严格落实政策，稳妥推进，对政策实施过程中出现的新情况、新问题，要及时研究报告，确保租赁补贴工作有序开展，补贴资金发放到位。</w:t>
      </w:r>
    </w:p>
    <w:p w:rsidR="008F57C2" w:rsidRDefault="008F57C2" w:rsidP="007317D7">
      <w:pPr>
        <w:spacing w:line="600" w:lineRule="exact"/>
        <w:ind w:firstLineChars="200" w:firstLine="640"/>
        <w:jc w:val="center"/>
        <w:rPr>
          <w:rFonts w:ascii="方正仿宋_GBK" w:eastAsia="方正仿宋_GBK" w:hAnsi="方正仿宋_GBK" w:cs="方正仿宋_GBK"/>
          <w:kern w:val="0"/>
          <w:sz w:val="32"/>
          <w:szCs w:val="32"/>
          <w:shd w:val="clear" w:color="auto" w:fill="FFFFFF"/>
        </w:rPr>
      </w:pPr>
      <w:bookmarkStart w:id="0" w:name="_GoBack"/>
      <w:bookmarkEnd w:id="0"/>
    </w:p>
    <w:p w:rsidR="008F57C2" w:rsidRDefault="00C27E00" w:rsidP="0040414A">
      <w:pPr>
        <w:wordWrap w:val="0"/>
        <w:spacing w:line="600" w:lineRule="exact"/>
        <w:ind w:firstLineChars="800" w:firstLine="256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重庆市九龙坡区住房和城乡建设委员会</w:t>
      </w:r>
    </w:p>
    <w:p w:rsidR="008F57C2" w:rsidRDefault="00C27E00" w:rsidP="0040414A">
      <w:pPr>
        <w:wordWrap w:val="0"/>
        <w:spacing w:line="600" w:lineRule="exact"/>
        <w:ind w:firstLineChars="1250" w:firstLine="400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重庆市九龙坡区财政局</w:t>
      </w:r>
      <w:r w:rsidR="0040414A">
        <w:rPr>
          <w:rFonts w:ascii="方正仿宋_GBK" w:eastAsia="方正仿宋_GBK" w:hAnsi="方正仿宋_GBK" w:cs="方正仿宋_GBK" w:hint="eastAsia"/>
          <w:kern w:val="0"/>
          <w:sz w:val="32"/>
          <w:szCs w:val="32"/>
          <w:shd w:val="clear" w:color="auto" w:fill="FFFFFF"/>
        </w:rPr>
        <w:t xml:space="preserve">     </w:t>
      </w:r>
    </w:p>
    <w:p w:rsidR="008F57C2" w:rsidRDefault="00C27E00">
      <w:pPr>
        <w:wordWrap w:val="0"/>
        <w:spacing w:line="600" w:lineRule="exact"/>
        <w:ind w:firstLineChars="1250" w:firstLine="400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 xml:space="preserve">   2021年8月10日</w:t>
      </w:r>
    </w:p>
    <w:p w:rsidR="008F57C2" w:rsidRDefault="00C27E00">
      <w:pPr>
        <w:spacing w:line="60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（此件公开发布）</w:t>
      </w:r>
    </w:p>
    <w:p w:rsidR="008F57C2" w:rsidRDefault="008F57C2">
      <w:pPr>
        <w:spacing w:line="600" w:lineRule="atLeast"/>
        <w:ind w:firstLineChars="200" w:firstLine="640"/>
        <w:rPr>
          <w:rFonts w:ascii="黑体" w:eastAsia="黑体" w:hAnsi="黑体" w:cs="黑体"/>
          <w:color w:val="333333"/>
          <w:sz w:val="32"/>
          <w:szCs w:val="32"/>
          <w:shd w:val="clear" w:color="auto" w:fill="FFFFFF"/>
        </w:rPr>
      </w:pPr>
    </w:p>
    <w:p w:rsidR="008F57C2" w:rsidRDefault="008F57C2">
      <w:pPr>
        <w:pStyle w:val="a6"/>
        <w:widowControl/>
        <w:shd w:val="clear" w:color="auto" w:fill="FFFFFF"/>
        <w:spacing w:line="600" w:lineRule="atLeast"/>
        <w:jc w:val="both"/>
        <w:rPr>
          <w:rFonts w:ascii="方正仿宋_GBK" w:eastAsia="方正仿宋_GBK" w:hAnsi="方正仿宋_GBK" w:cs="方正仿宋_GBK"/>
          <w:sz w:val="32"/>
          <w:szCs w:val="32"/>
          <w:shd w:val="clear" w:color="auto" w:fill="FFFFFF"/>
        </w:rPr>
      </w:pPr>
    </w:p>
    <w:p w:rsidR="008F57C2" w:rsidRDefault="008F57C2">
      <w:pPr>
        <w:spacing w:line="600" w:lineRule="atLeast"/>
        <w:jc w:val="center"/>
        <w:rPr>
          <w:rFonts w:ascii="方正小标宋_GBK" w:eastAsia="方正小标宋_GBK" w:hAnsi="方正小标宋_GBK" w:cs="方正小标宋_GBK"/>
          <w:kern w:val="0"/>
          <w:sz w:val="44"/>
          <w:szCs w:val="44"/>
          <w:shd w:val="clear" w:color="auto" w:fill="FFFFFF"/>
        </w:rPr>
      </w:pPr>
    </w:p>
    <w:p w:rsidR="008F57C2" w:rsidRDefault="008F57C2" w:rsidP="0040414A">
      <w:pPr>
        <w:tabs>
          <w:tab w:val="left" w:pos="3735"/>
        </w:tabs>
        <w:spacing w:line="600" w:lineRule="atLeast"/>
        <w:jc w:val="left"/>
        <w:rPr>
          <w:rFonts w:ascii="Times New Roman" w:eastAsia="方正仿宋_GBK" w:hAnsi="Times New Roman"/>
          <w:kern w:val="0"/>
          <w:sz w:val="32"/>
          <w:szCs w:val="32"/>
          <w:shd w:val="clear" w:color="auto" w:fill="FFFFFF"/>
        </w:rPr>
      </w:pPr>
    </w:p>
    <w:sectPr w:rsidR="008F57C2" w:rsidSect="0040414A">
      <w:headerReference w:type="even" r:id="rId8"/>
      <w:headerReference w:type="default" r:id="rId9"/>
      <w:footerReference w:type="even" r:id="rId10"/>
      <w:footerReference w:type="default" r:id="rId11"/>
      <w:headerReference w:type="first" r:id="rId12"/>
      <w:footerReference w:type="first" r:id="rId13"/>
      <w:pgSz w:w="11906" w:h="16838"/>
      <w:pgMar w:top="1474" w:right="1848" w:bottom="1587" w:left="1962" w:header="851" w:footer="992" w:gutter="0"/>
      <w:pgNumType w:fmt="numberInDash"/>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5CA740C" w15:done="0"/>
  <w15:commentEx w15:paraId="6BF471DD" w15:done="0"/>
  <w15:commentEx w15:paraId="4F982E24" w15:done="0"/>
  <w15:commentEx w15:paraId="752D68B4" w15:done="0"/>
  <w15:commentEx w15:paraId="298917C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FC1" w:rsidRDefault="004C2FC1">
      <w:r>
        <w:separator/>
      </w:r>
    </w:p>
  </w:endnote>
  <w:endnote w:type="continuationSeparator" w:id="0">
    <w:p w:rsidR="004C2FC1" w:rsidRDefault="004C2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公文小标宋">
    <w:altName w:val="微软雅黑"/>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063" w:rsidRDefault="0096706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14A" w:rsidRDefault="0040414A" w:rsidP="0040414A">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8480" behindDoc="0" locked="0" layoutInCell="1" allowOverlap="1" wp14:anchorId="0275B19B" wp14:editId="782B3D7B">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" strokecolor="#005192" strokeweight="1.75pt">
              <v:stroke joinstyle="miter"/>
            </v:line>
          </w:pict>
        </mc:Fallback>
      </mc:AlternateContent>
    </w:r>
    <w:r>
      <w:rPr>
        <w:noProof/>
        <w:sz w:val="32"/>
      </w:rPr>
      <mc:AlternateContent>
        <mc:Choice Requires="wps">
          <w:drawing>
            <wp:anchor distT="0" distB="0" distL="114300" distR="114300" simplePos="0" relativeHeight="251669504" behindDoc="0" locked="0" layoutInCell="1" allowOverlap="1" wp14:anchorId="2DE27E0A" wp14:editId="650A14AE">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0414A" w:rsidRDefault="0040414A" w:rsidP="0040414A">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317D7">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950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0414A" w:rsidRDefault="0040414A" w:rsidP="0040414A">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317D7">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40414A" w:rsidRDefault="0040414A" w:rsidP="00967063">
    <w:pPr>
      <w:pStyle w:val="a5"/>
      <w:pBdr>
        <w:right w:val="none" w:sz="0" w:space="1" w:color="auto"/>
      </w:pBdr>
      <w:ind w:leftChars="1301" w:left="2732"/>
      <w:rPr>
        <w:rFonts w:ascii="宋体" w:eastAsia="宋体" w:hAnsi="宋体" w:cs="宋体"/>
        <w:b/>
        <w:bCs/>
        <w:color w:val="005192"/>
        <w:sz w:val="28"/>
        <w:szCs w:val="44"/>
      </w:rPr>
    </w:pPr>
    <w:r w:rsidRPr="0040414A">
      <w:rPr>
        <w:rFonts w:ascii="宋体" w:eastAsia="宋体" w:hAnsi="宋体" w:cs="宋体" w:hint="eastAsia"/>
        <w:b/>
        <w:bCs/>
        <w:color w:val="005192"/>
        <w:sz w:val="28"/>
        <w:szCs w:val="44"/>
      </w:rPr>
      <w:t>重庆市九龙坡区住房和城乡建设委员会</w:t>
    </w:r>
    <w:r>
      <w:rPr>
        <w:rFonts w:ascii="宋体" w:eastAsia="宋体" w:hAnsi="宋体" w:cs="宋体" w:hint="eastAsia"/>
        <w:b/>
        <w:bCs/>
        <w:color w:val="005192"/>
        <w:sz w:val="28"/>
        <w:szCs w:val="44"/>
      </w:rPr>
      <w:t xml:space="preserve">发布    </w:t>
    </w:r>
  </w:p>
  <w:p w:rsidR="008F57C2" w:rsidRPr="0040414A" w:rsidRDefault="008F57C2" w:rsidP="0040414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063" w:rsidRDefault="0096706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FC1" w:rsidRDefault="004C2FC1">
      <w:r>
        <w:separator/>
      </w:r>
    </w:p>
  </w:footnote>
  <w:footnote w:type="continuationSeparator" w:id="0">
    <w:p w:rsidR="004C2FC1" w:rsidRDefault="004C2F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063" w:rsidRDefault="00967063">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14A" w:rsidRDefault="0040414A" w:rsidP="0040414A">
    <w:pPr>
      <w:pStyle w:val="a5"/>
      <w:textAlignment w:val="center"/>
      <w:rPr>
        <w:rFonts w:ascii="方正仿宋_GBK" w:eastAsia="方正仿宋_GBK" w:hAnsi="方正仿宋_GBK" w:cs="方正仿宋_GBK"/>
        <w:b/>
        <w:bCs/>
        <w:color w:val="000000" w:themeColor="text1"/>
        <w:sz w:val="32"/>
      </w:rPr>
    </w:pPr>
  </w:p>
  <w:p w:rsidR="0040414A" w:rsidRDefault="0040414A" w:rsidP="0040414A">
    <w:pPr>
      <w:pStyle w:val="a5"/>
      <w:tabs>
        <w:tab w:val="left" w:pos="8306"/>
      </w:tabs>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B749EEE" wp14:editId="6401CEE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40414A">
      <w:rPr>
        <w:rFonts w:ascii="宋体" w:eastAsia="宋体" w:hAnsi="宋体" w:cs="宋体" w:hint="eastAsia"/>
        <w:b/>
        <w:bCs/>
        <w:color w:val="005192"/>
        <w:sz w:val="32"/>
      </w:rPr>
      <w:t>重庆市九龙坡区住房和城乡建设委员会</w:t>
    </w:r>
    <w:r>
      <w:rPr>
        <w:rFonts w:ascii="宋体" w:eastAsia="宋体" w:hAnsi="宋体" w:cs="宋体" w:hint="eastAsia"/>
        <w:b/>
        <w:bCs/>
        <w:color w:val="005192"/>
        <w:sz w:val="32"/>
        <w:szCs w:val="32"/>
        <w:lang w:eastAsia="zh-Hans"/>
      </w:rPr>
      <w:t>规范性文件</w:t>
    </w:r>
  </w:p>
  <w:p w:rsidR="008F57C2" w:rsidRPr="0040414A" w:rsidRDefault="0040414A" w:rsidP="0040414A">
    <w:pPr>
      <w:pStyle w:val="a5"/>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6432" behindDoc="0" locked="0" layoutInCell="1" allowOverlap="1" wp14:anchorId="346A4CFB" wp14:editId="6D17F859">
              <wp:simplePos x="0" y="0"/>
              <wp:positionH relativeFrom="column">
                <wp:posOffset>-151711</wp:posOffset>
              </wp:positionH>
              <wp:positionV relativeFrom="paragraph">
                <wp:posOffset>55380</wp:posOffset>
              </wp:positionV>
              <wp:extent cx="5904689" cy="0"/>
              <wp:effectExtent l="0" t="0" r="20320" b="19050"/>
              <wp:wrapNone/>
              <wp:docPr id="4" name="直接连接符 4"/>
              <wp:cNvGraphicFramePr/>
              <a:graphic xmlns:a="http://schemas.openxmlformats.org/drawingml/2006/main">
                <a:graphicData uri="http://schemas.microsoft.com/office/word/2010/wordprocessingShape">
                  <wps:wsp>
                    <wps:cNvCnPr/>
                    <wps:spPr>
                      <a:xfrm>
                        <a:off x="0" y="0"/>
                        <a:ext cx="5904689"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1026" style="position:absolute;left:0;text-align:lef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95pt,4.35pt" to="453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" strokecolor="#005192" strokeweight="1.75pt">
              <v:stroke joinstyle="miter"/>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063" w:rsidRDefault="00967063">
    <w:pPr>
      <w:pStyle w:val="a5"/>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lYjQ5ZDIyMDE5YjRjYmZiNDQxODM1MzBmYzM1N2EifQ=="/>
  </w:docVars>
  <w:rsids>
    <w:rsidRoot w:val="00172A27"/>
    <w:rsid w:val="EBDDA9D0"/>
    <w:rsid w:val="F05B4F69"/>
    <w:rsid w:val="F7F902F6"/>
    <w:rsid w:val="F97D9566"/>
    <w:rsid w:val="FDFF411C"/>
    <w:rsid w:val="000337DB"/>
    <w:rsid w:val="00172A27"/>
    <w:rsid w:val="0040414A"/>
    <w:rsid w:val="004C2FC1"/>
    <w:rsid w:val="005644AC"/>
    <w:rsid w:val="007317D7"/>
    <w:rsid w:val="008F57C2"/>
    <w:rsid w:val="00967063"/>
    <w:rsid w:val="00C27E00"/>
    <w:rsid w:val="00EB3E7F"/>
    <w:rsid w:val="019E71BD"/>
    <w:rsid w:val="01E93D58"/>
    <w:rsid w:val="039F4141"/>
    <w:rsid w:val="04B679C3"/>
    <w:rsid w:val="05F07036"/>
    <w:rsid w:val="06E00104"/>
    <w:rsid w:val="080F63D8"/>
    <w:rsid w:val="08D4634D"/>
    <w:rsid w:val="09341458"/>
    <w:rsid w:val="09622C8A"/>
    <w:rsid w:val="098254C2"/>
    <w:rsid w:val="0A766EDE"/>
    <w:rsid w:val="0AD64BE8"/>
    <w:rsid w:val="0B0912D7"/>
    <w:rsid w:val="0E025194"/>
    <w:rsid w:val="0EEF0855"/>
    <w:rsid w:val="11DB7C71"/>
    <w:rsid w:val="152D2DCA"/>
    <w:rsid w:val="187168EA"/>
    <w:rsid w:val="196673CA"/>
    <w:rsid w:val="1CF734C9"/>
    <w:rsid w:val="1D34482D"/>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8CB3DCC"/>
    <w:rsid w:val="4BC77339"/>
    <w:rsid w:val="4C9236C5"/>
    <w:rsid w:val="4E250A85"/>
    <w:rsid w:val="4FFD4925"/>
    <w:rsid w:val="505C172E"/>
    <w:rsid w:val="506405EA"/>
    <w:rsid w:val="52F46F0B"/>
    <w:rsid w:val="532B6A10"/>
    <w:rsid w:val="539E4E99"/>
    <w:rsid w:val="53D8014D"/>
    <w:rsid w:val="550C209A"/>
    <w:rsid w:val="55E064E0"/>
    <w:rsid w:val="572C6D10"/>
    <w:rsid w:val="5DC34279"/>
    <w:rsid w:val="5F43085A"/>
    <w:rsid w:val="5FCD688E"/>
    <w:rsid w:val="5FF9BDAA"/>
    <w:rsid w:val="608816D1"/>
    <w:rsid w:val="60EF4E7F"/>
    <w:rsid w:val="648B0A32"/>
    <w:rsid w:val="658F6764"/>
    <w:rsid w:val="665233C1"/>
    <w:rsid w:val="66622BFD"/>
    <w:rsid w:val="69AC0D42"/>
    <w:rsid w:val="6AD9688B"/>
    <w:rsid w:val="6B68303F"/>
    <w:rsid w:val="6D0E3F22"/>
    <w:rsid w:val="6F1547D5"/>
    <w:rsid w:val="73EB7D53"/>
    <w:rsid w:val="744E4660"/>
    <w:rsid w:val="753355A2"/>
    <w:rsid w:val="759F1C61"/>
    <w:rsid w:val="769F2DE8"/>
    <w:rsid w:val="76FDEB7C"/>
    <w:rsid w:val="79C65162"/>
    <w:rsid w:val="79EE7E31"/>
    <w:rsid w:val="7C9011D9"/>
    <w:rsid w:val="7DC651C5"/>
    <w:rsid w:val="7F5306B8"/>
    <w:rsid w:val="7FCC2834"/>
    <w:rsid w:val="92DD1CEF"/>
    <w:rsid w:val="BD9D1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
    <w:rsid w:val="00967063"/>
    <w:rPr>
      <w:sz w:val="18"/>
      <w:szCs w:val="18"/>
    </w:rPr>
  </w:style>
  <w:style w:type="character" w:customStyle="1" w:styleId="Char">
    <w:name w:val="批注框文本 Char"/>
    <w:basedOn w:val="a0"/>
    <w:link w:val="a9"/>
    <w:rsid w:val="00967063"/>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
    <w:rsid w:val="00967063"/>
    <w:rPr>
      <w:sz w:val="18"/>
      <w:szCs w:val="18"/>
    </w:rPr>
  </w:style>
  <w:style w:type="character" w:customStyle="1" w:styleId="Char">
    <w:name w:val="批注框文本 Char"/>
    <w:basedOn w:val="a0"/>
    <w:link w:val="a9"/>
    <w:rsid w:val="0096706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80</Words>
  <Characters>457</Characters>
  <Application>Microsoft Office Word</Application>
  <DocSecurity>0</DocSecurity>
  <Lines>3</Lines>
  <Paragraphs>1</Paragraphs>
  <ScaleCrop>false</ScaleCrop>
  <Company/>
  <LinksUpToDate>false</LinksUpToDate>
  <CharactersWithSpaces>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5</cp:revision>
  <cp:lastPrinted>2023-12-05T02:59:00Z</cp:lastPrinted>
  <dcterms:created xsi:type="dcterms:W3CDTF">2023-12-05T02:59:00Z</dcterms:created>
  <dcterms:modified xsi:type="dcterms:W3CDTF">2023-12-05T03:01:00Z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FE1E2F82164C4D308BF6CAD5E0FE6B0A_13</vt:lpwstr>
  </property>
</Properties>
</file>