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669" w:tblpY="4128"/>
        <w:tblOverlap w:val="never"/>
        <w:tblW w:w="5164" w:type="pct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1297"/>
        <w:gridCol w:w="874"/>
        <w:gridCol w:w="1744"/>
        <w:gridCol w:w="1410"/>
        <w:gridCol w:w="602"/>
        <w:gridCol w:w="756"/>
        <w:gridCol w:w="154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74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50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100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81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34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43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88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4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“果香九龙 英雄橘汇”</w:t>
            </w:r>
            <w:r>
              <w:rPr>
                <w:rFonts w:hint="eastAsia" w:cs="宋体"/>
                <w:kern w:val="0"/>
                <w:sz w:val="24"/>
                <w:szCs w:val="24"/>
                <w:lang w:val="zh-CN" w:eastAsia="zh-CN"/>
              </w:rPr>
              <w:t>—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2024年</w:t>
            </w:r>
            <w:r>
              <w:rPr>
                <w:rFonts w:hint="eastAsia" w:cs="宋体"/>
                <w:kern w:val="0"/>
                <w:sz w:val="24"/>
                <w:szCs w:val="24"/>
                <w:lang w:val="zh-CN" w:eastAsia="zh-CN"/>
              </w:rPr>
              <w:t>铜罐驿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新春柑橘采摘文化节活动</w:t>
            </w:r>
          </w:p>
        </w:tc>
        <w:tc>
          <w:tcPr>
            <w:tcW w:w="50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重庆市九龙坡区铜罐驿镇</w:t>
            </w:r>
          </w:p>
        </w:tc>
        <w:tc>
          <w:tcPr>
            <w:tcW w:w="1004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文艺展演开幕；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right="0" w:rightChars="0" w:firstLine="0" w:firstLineChars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放映露天电影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琳琅集市；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柑橘认养采摘</w:t>
            </w:r>
          </w:p>
        </w:tc>
        <w:tc>
          <w:tcPr>
            <w:tcW w:w="81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演出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346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重庆市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九龙坡区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铜罐驿镇英雄湾农业公园</w:t>
            </w:r>
          </w:p>
        </w:tc>
        <w:tc>
          <w:tcPr>
            <w:tcW w:w="43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6-8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日 </w:t>
            </w:r>
          </w:p>
        </w:tc>
        <w:tc>
          <w:tcPr>
            <w:tcW w:w="88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65900706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72F39F"/>
    <w:multiLevelType w:val="singleLevel"/>
    <w:tmpl w:val="9772F39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5MTA5OTFlOWU1ZDFjNWMwZjZhNjY3NGFkZjUwNTcifQ=="/>
  </w:docVars>
  <w:rsids>
    <w:rsidRoot w:val="00000000"/>
    <w:rsid w:val="32D67768"/>
    <w:rsid w:val="36FD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141</Characters>
  <Lines>0</Lines>
  <Paragraphs>0</Paragraphs>
  <TotalTime>3</TotalTime>
  <ScaleCrop>false</ScaleCrop>
  <LinksUpToDate>false</LinksUpToDate>
  <CharactersWithSpaces>143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2024-03-28T02:36:00Z</dcterms:created>
  <dc:creator>Administrator</dc:creator>
  <cp:lastModifiedBy>HP001</cp:lastModifiedBy>
  <dcterms:modified xsi:type="dcterms:W3CDTF">2024-03-28T08:46:20Z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E116A19D1BC7448CBD080A6CDE2CF0E4_12</vt:lpwstr>
  </property>
</Properties>
</file>