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方正小标宋_GBK" w:eastAsia="方正小标宋_GBK" w:cs="方正小标宋_GBK"/>
          <w:sz w:val="44"/>
          <w:szCs w:val="52"/>
        </w:rPr>
      </w:pPr>
      <w:r>
        <w:rPr>
          <w:rFonts w:hint="eastAsia" w:ascii="方正小标宋_GBK" w:hAnsi="方正小标宋_GBK" w:eastAsia="方正小标宋_GBK" w:cs="方正小标宋_GBK"/>
          <w:sz w:val="44"/>
          <w:szCs w:val="52"/>
        </w:rPr>
        <w:t>重庆市</w:t>
      </w:r>
      <w:r>
        <w:rPr>
          <w:rFonts w:hint="eastAsia" w:ascii="方正小标宋_GBK" w:hAnsi="方正小标宋_GBK" w:eastAsia="方正小标宋_GBK" w:cs="方正小标宋_GBK"/>
          <w:sz w:val="44"/>
          <w:szCs w:val="52"/>
          <w:lang w:val="en-US" w:eastAsia="zh-CN"/>
        </w:rPr>
        <w:t>九龙坡</w:t>
      </w:r>
      <w:r>
        <w:rPr>
          <w:rFonts w:hint="eastAsia" w:ascii="方正小标宋_GBK" w:hAnsi="方正小标宋_GBK" w:eastAsia="方正小标宋_GBK" w:cs="方正小标宋_GBK"/>
          <w:sz w:val="44"/>
          <w:szCs w:val="52"/>
        </w:rPr>
        <w:t>区（</w:t>
      </w:r>
      <w:r>
        <w:rPr>
          <w:rFonts w:hint="eastAsia" w:ascii="方正小标宋_GBK" w:hAnsi="方正小标宋_GBK" w:eastAsia="方正小标宋_GBK" w:cs="方正小标宋_GBK"/>
          <w:sz w:val="44"/>
          <w:szCs w:val="52"/>
          <w:lang w:val="en-US" w:eastAsia="zh-CN"/>
        </w:rPr>
        <w:t>杨家坪</w:t>
      </w:r>
      <w:r>
        <w:rPr>
          <w:rFonts w:hint="eastAsia" w:ascii="方正小标宋_GBK" w:hAnsi="方正小标宋_GBK" w:eastAsia="方正小标宋_GBK" w:cs="方正小标宋_GBK"/>
          <w:sz w:val="44"/>
          <w:szCs w:val="52"/>
        </w:rPr>
        <w:t>镇街）灾害信息员队伍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3"/>
        <w:gridCol w:w="1140"/>
        <w:gridCol w:w="6960"/>
        <w:gridCol w:w="2520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</w:pPr>
            <w:r>
              <w:rPr>
                <w:rStyle w:val="10"/>
                <w:lang w:val="en-US" w:eastAsia="zh-CN" w:bidi="ar"/>
              </w:rPr>
              <w:t>单位</w:t>
            </w:r>
          </w:p>
        </w:tc>
        <w:tc>
          <w:tcPr>
            <w:tcW w:w="11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</w:pPr>
            <w:r>
              <w:rPr>
                <w:rStyle w:val="10"/>
                <w:lang w:val="en-US" w:eastAsia="zh-CN" w:bidi="ar"/>
              </w:rPr>
              <w:t>信息员</w:t>
            </w:r>
          </w:p>
        </w:tc>
        <w:tc>
          <w:tcPr>
            <w:tcW w:w="696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</w:pPr>
            <w:r>
              <w:rPr>
                <w:rStyle w:val="10"/>
                <w:lang w:val="en-US" w:eastAsia="zh-CN" w:bidi="ar"/>
              </w:rPr>
              <w:t>工作职责</w:t>
            </w:r>
          </w:p>
        </w:tc>
        <w:tc>
          <w:tcPr>
            <w:tcW w:w="252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</w:pPr>
            <w:r>
              <w:rPr>
                <w:rStyle w:val="11"/>
                <w:lang w:val="en-US" w:eastAsia="zh-CN" w:bidi="ar"/>
              </w:rPr>
              <w:t>负责辖区</w:t>
            </w:r>
          </w:p>
        </w:tc>
        <w:tc>
          <w:tcPr>
            <w:tcW w:w="2175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</w:pPr>
            <w:r>
              <w:rPr>
                <w:rStyle w:val="11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lang w:val="en-US" w:eastAsia="zh-CN"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eastAsia="方正仿宋_GBK"/>
                <w:color w:val="auto"/>
                <w:sz w:val="28"/>
                <w:szCs w:val="28"/>
                <w:lang w:val="en-US"/>
              </w:rPr>
            </w:pPr>
            <w:r>
              <w:rPr>
                <w:rStyle w:val="12"/>
                <w:rFonts w:hint="eastAsia"/>
                <w:color w:val="auto"/>
                <w:lang w:val="en-US" w:eastAsia="zh-CN" w:bidi="ar"/>
              </w:rPr>
              <w:t>邹旭</w:t>
            </w:r>
          </w:p>
        </w:tc>
        <w:tc>
          <w:tcPr>
            <w:tcW w:w="6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i w:val="0"/>
                <w:iCs w:val="0"/>
                <w:color w:val="333333"/>
                <w:lang w:val="en-US" w:eastAsia="zh-CN" w:bidi="ar"/>
              </w:rPr>
              <w:t>统筹做好辖区内自然灾害突发事件应急管理、灾情数据上报前的审核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杨家坪街道</w:t>
            </w:r>
          </w:p>
        </w:tc>
        <w:tc>
          <w:tcPr>
            <w:tcW w:w="2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023-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68686476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lang w:val="en-US" w:eastAsia="zh-CN"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eastAsia="方正仿宋_GBK"/>
                <w:color w:val="auto"/>
                <w:sz w:val="28"/>
                <w:szCs w:val="28"/>
              </w:rPr>
            </w:pPr>
            <w:r>
              <w:rPr>
                <w:rStyle w:val="12"/>
                <w:rFonts w:hint="eastAsia"/>
                <w:color w:val="auto"/>
                <w:lang w:val="en-US" w:eastAsia="zh-CN" w:bidi="ar"/>
              </w:rPr>
              <w:t>何明明</w:t>
            </w:r>
          </w:p>
        </w:tc>
        <w:tc>
          <w:tcPr>
            <w:tcW w:w="6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i w:val="0"/>
                <w:iCs w:val="0"/>
                <w:color w:val="333333"/>
                <w:lang w:val="en-US" w:eastAsia="zh-CN"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新华三村社区</w:t>
            </w:r>
          </w:p>
        </w:tc>
        <w:tc>
          <w:tcPr>
            <w:tcW w:w="2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023-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68428067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lang w:val="en-US" w:eastAsia="zh-CN"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eastAsia="方正仿宋_GBK"/>
                <w:color w:val="auto"/>
                <w:sz w:val="28"/>
                <w:szCs w:val="28"/>
                <w:lang w:val="en-US"/>
              </w:rPr>
            </w:pPr>
            <w:r>
              <w:rPr>
                <w:rStyle w:val="12"/>
                <w:color w:val="auto"/>
                <w:lang w:val="en-US" w:eastAsia="zh-CN" w:bidi="ar"/>
              </w:rPr>
              <w:t>宋丹平</w:t>
            </w:r>
          </w:p>
        </w:tc>
        <w:tc>
          <w:tcPr>
            <w:tcW w:w="6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lang w:val="en-US" w:eastAsia="zh-CN"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新华三村社区</w:t>
            </w:r>
          </w:p>
        </w:tc>
        <w:tc>
          <w:tcPr>
            <w:tcW w:w="2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023-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68427405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lang w:val="en-US" w:eastAsia="zh-CN"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lang w:val="en-US" w:eastAsia="zh-CN" w:bidi="ar"/>
              </w:rPr>
              <w:t>赵明星</w:t>
            </w:r>
          </w:p>
        </w:tc>
        <w:tc>
          <w:tcPr>
            <w:tcW w:w="6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lang w:val="en-US" w:eastAsia="zh-CN"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团结路社区</w:t>
            </w:r>
          </w:p>
        </w:tc>
        <w:tc>
          <w:tcPr>
            <w:tcW w:w="2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023-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86162303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lang w:val="en-US" w:eastAsia="zh-CN"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eastAsia="方正仿宋_GBK"/>
                <w:sz w:val="28"/>
                <w:szCs w:val="28"/>
                <w:lang w:val="en-US"/>
              </w:rPr>
            </w:pPr>
            <w:r>
              <w:rPr>
                <w:rStyle w:val="12"/>
                <w:rFonts w:hint="eastAsia"/>
                <w:lang w:val="en-US" w:eastAsia="zh-CN" w:bidi="ar"/>
              </w:rPr>
              <w:t>齐雪乔</w:t>
            </w:r>
          </w:p>
        </w:tc>
        <w:tc>
          <w:tcPr>
            <w:tcW w:w="6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lang w:val="en-US" w:eastAsia="zh-CN"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团结路社区</w:t>
            </w:r>
          </w:p>
        </w:tc>
        <w:tc>
          <w:tcPr>
            <w:tcW w:w="2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023-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68693613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lang w:val="en-US" w:eastAsia="zh-CN"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eastAsia="方正仿宋_GBK"/>
                <w:sz w:val="28"/>
                <w:szCs w:val="28"/>
                <w:lang w:val="en-US"/>
              </w:rPr>
            </w:pPr>
            <w:r>
              <w:rPr>
                <w:rStyle w:val="12"/>
                <w:rFonts w:hint="eastAsia"/>
                <w:lang w:val="en-US" w:eastAsia="zh-CN" w:bidi="ar"/>
              </w:rPr>
              <w:t>童小红</w:t>
            </w:r>
          </w:p>
        </w:tc>
        <w:tc>
          <w:tcPr>
            <w:tcW w:w="6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lang w:val="en-US" w:eastAsia="zh-CN"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西郊三村社区</w:t>
            </w:r>
          </w:p>
        </w:tc>
        <w:tc>
          <w:tcPr>
            <w:tcW w:w="2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023-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68781545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lang w:val="en-US" w:eastAsia="zh-CN"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lang w:val="en-US" w:eastAsia="zh-CN" w:bidi="ar"/>
              </w:rPr>
              <w:t>王剑峰</w:t>
            </w:r>
          </w:p>
        </w:tc>
        <w:tc>
          <w:tcPr>
            <w:tcW w:w="6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lang w:val="en-US" w:eastAsia="zh-CN"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西郊三村社区</w:t>
            </w:r>
          </w:p>
        </w:tc>
        <w:tc>
          <w:tcPr>
            <w:tcW w:w="2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023-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68781545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lang w:val="en-US" w:eastAsia="zh-CN"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eastAsia="方正仿宋_GBK"/>
                <w:sz w:val="28"/>
                <w:szCs w:val="28"/>
                <w:lang w:val="en-US"/>
              </w:rPr>
            </w:pPr>
            <w:r>
              <w:rPr>
                <w:rStyle w:val="12"/>
                <w:rFonts w:hint="eastAsia"/>
                <w:lang w:val="en-US" w:eastAsia="zh-CN" w:bidi="ar"/>
              </w:rPr>
              <w:t>尹苧郦</w:t>
            </w:r>
          </w:p>
        </w:tc>
        <w:tc>
          <w:tcPr>
            <w:tcW w:w="6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lang w:val="en-US" w:eastAsia="zh-CN"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前进路社区</w:t>
            </w:r>
          </w:p>
        </w:tc>
        <w:tc>
          <w:tcPr>
            <w:tcW w:w="2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023-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68418337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lang w:val="en-US" w:eastAsia="zh-CN"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eastAsia="方正仿宋_GBK"/>
                <w:sz w:val="28"/>
                <w:szCs w:val="28"/>
                <w:lang w:val="en-US"/>
              </w:rPr>
            </w:pPr>
            <w:r>
              <w:rPr>
                <w:rStyle w:val="12"/>
                <w:rFonts w:hint="eastAsia"/>
                <w:lang w:val="en-US" w:eastAsia="zh-CN" w:bidi="ar"/>
              </w:rPr>
              <w:t>何勇</w:t>
            </w:r>
          </w:p>
        </w:tc>
        <w:tc>
          <w:tcPr>
            <w:tcW w:w="6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lang w:val="en-US" w:eastAsia="zh-CN"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前进路社区</w:t>
            </w:r>
          </w:p>
        </w:tc>
        <w:tc>
          <w:tcPr>
            <w:tcW w:w="2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023-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68418337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lang w:val="en-US" w:eastAsia="zh-CN"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eastAsia="方正仿宋_GBK"/>
                <w:sz w:val="28"/>
                <w:szCs w:val="28"/>
                <w:lang w:val="en-US"/>
              </w:rPr>
            </w:pPr>
            <w:r>
              <w:rPr>
                <w:rStyle w:val="12"/>
                <w:rFonts w:hint="eastAsia"/>
                <w:lang w:val="en-US" w:eastAsia="zh-CN" w:bidi="ar"/>
              </w:rPr>
              <w:t>赖亚丽</w:t>
            </w:r>
          </w:p>
        </w:tc>
        <w:tc>
          <w:tcPr>
            <w:tcW w:w="6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lang w:val="en-US" w:eastAsia="zh-CN"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天宝路社区</w:t>
            </w:r>
          </w:p>
        </w:tc>
        <w:tc>
          <w:tcPr>
            <w:tcW w:w="2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023-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68454120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lang w:val="en-US" w:eastAsia="zh-CN"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eastAsia="方正仿宋_GBK"/>
                <w:sz w:val="28"/>
                <w:szCs w:val="28"/>
                <w:lang w:val="en-US"/>
              </w:rPr>
            </w:pPr>
            <w:r>
              <w:rPr>
                <w:rStyle w:val="12"/>
                <w:rFonts w:hint="eastAsia"/>
                <w:lang w:val="en-US" w:eastAsia="zh-CN" w:bidi="ar"/>
              </w:rPr>
              <w:t>徐翔宇</w:t>
            </w:r>
          </w:p>
        </w:tc>
        <w:tc>
          <w:tcPr>
            <w:tcW w:w="6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lang w:val="en-US" w:eastAsia="zh-CN"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天宝路社区</w:t>
            </w:r>
          </w:p>
        </w:tc>
        <w:tc>
          <w:tcPr>
            <w:tcW w:w="2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023-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68446901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lang w:val="en-US" w:eastAsia="zh-CN"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eastAsia="方正仿宋_GBK"/>
                <w:sz w:val="28"/>
                <w:szCs w:val="28"/>
                <w:lang w:val="en-US"/>
              </w:rPr>
            </w:pPr>
            <w:r>
              <w:rPr>
                <w:rStyle w:val="12"/>
                <w:rFonts w:hint="eastAsia"/>
                <w:lang w:val="en-US" w:eastAsia="zh-CN" w:bidi="ar"/>
              </w:rPr>
              <w:t>袁世琪</w:t>
            </w:r>
          </w:p>
        </w:tc>
        <w:tc>
          <w:tcPr>
            <w:tcW w:w="6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lang w:val="en-US" w:eastAsia="zh-CN"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兴胜路社区</w:t>
            </w:r>
          </w:p>
        </w:tc>
        <w:tc>
          <w:tcPr>
            <w:tcW w:w="2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023-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68529165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lang w:val="en-US" w:eastAsia="zh-CN"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eastAsia="方正仿宋_GBK"/>
                <w:sz w:val="28"/>
                <w:szCs w:val="28"/>
                <w:lang w:val="en-US"/>
              </w:rPr>
            </w:pPr>
            <w:r>
              <w:rPr>
                <w:rStyle w:val="12"/>
                <w:rFonts w:hint="eastAsia"/>
                <w:lang w:val="en-US" w:eastAsia="zh-CN" w:bidi="ar"/>
              </w:rPr>
              <w:t>刘俊刚</w:t>
            </w:r>
          </w:p>
        </w:tc>
        <w:tc>
          <w:tcPr>
            <w:tcW w:w="6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lang w:val="en-US" w:eastAsia="zh-CN"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兴胜路社区</w:t>
            </w:r>
          </w:p>
        </w:tc>
        <w:tc>
          <w:tcPr>
            <w:tcW w:w="2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023-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68529165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lang w:val="en-US" w:eastAsia="zh-CN"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eastAsia="方正仿宋_GBK"/>
                <w:sz w:val="28"/>
                <w:szCs w:val="28"/>
                <w:lang w:val="en-US"/>
              </w:rPr>
            </w:pPr>
            <w:r>
              <w:rPr>
                <w:rStyle w:val="12"/>
                <w:rFonts w:hint="eastAsia"/>
                <w:lang w:val="en-US" w:eastAsia="zh-CN" w:bidi="ar"/>
              </w:rPr>
              <w:t>施沂</w:t>
            </w:r>
          </w:p>
        </w:tc>
        <w:tc>
          <w:tcPr>
            <w:tcW w:w="6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lang w:val="en-US" w:eastAsia="zh-CN"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西郊二村社区</w:t>
            </w:r>
          </w:p>
        </w:tc>
        <w:tc>
          <w:tcPr>
            <w:tcW w:w="2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023-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68424901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8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lang w:val="en-US" w:eastAsia="zh-CN"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lang w:val="en-US" w:eastAsia="zh-CN" w:bidi="ar"/>
              </w:rPr>
              <w:t>曾肇科</w:t>
            </w:r>
          </w:p>
        </w:tc>
        <w:tc>
          <w:tcPr>
            <w:tcW w:w="6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lang w:val="en-US" w:eastAsia="zh-CN"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西郊二村社区</w:t>
            </w:r>
          </w:p>
        </w:tc>
        <w:tc>
          <w:tcPr>
            <w:tcW w:w="2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023-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68675386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lang w:val="en-US" w:eastAsia="zh-CN"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eastAsia="方正仿宋_GBK"/>
                <w:sz w:val="28"/>
                <w:szCs w:val="28"/>
                <w:lang w:val="en-US"/>
              </w:rPr>
            </w:pPr>
            <w:r>
              <w:rPr>
                <w:rStyle w:val="12"/>
                <w:rFonts w:hint="eastAsia"/>
                <w:lang w:val="en-US" w:eastAsia="zh-CN" w:bidi="ar"/>
              </w:rPr>
              <w:t>刘率师</w:t>
            </w:r>
          </w:p>
        </w:tc>
        <w:tc>
          <w:tcPr>
            <w:tcW w:w="6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lang w:val="en-US" w:eastAsia="zh-CN"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新胜村社区</w:t>
            </w:r>
          </w:p>
        </w:tc>
        <w:tc>
          <w:tcPr>
            <w:tcW w:w="2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023-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68031357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lang w:val="en-US" w:eastAsia="zh-CN"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eastAsia="方正仿宋_GBK"/>
                <w:sz w:val="28"/>
                <w:szCs w:val="28"/>
                <w:lang w:val="en-US"/>
              </w:rPr>
            </w:pPr>
            <w:r>
              <w:rPr>
                <w:rStyle w:val="12"/>
                <w:rFonts w:hint="eastAsia"/>
                <w:lang w:val="en-US" w:eastAsia="zh-CN" w:bidi="ar"/>
              </w:rPr>
              <w:t>唐颖</w:t>
            </w:r>
          </w:p>
        </w:tc>
        <w:tc>
          <w:tcPr>
            <w:tcW w:w="6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lang w:val="en-US" w:eastAsia="zh-CN"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新胜村社区</w:t>
            </w:r>
          </w:p>
        </w:tc>
        <w:tc>
          <w:tcPr>
            <w:tcW w:w="2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023-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68644973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lang w:val="en-US" w:eastAsia="zh-CN"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lang w:val="en-US" w:eastAsia="zh-CN" w:bidi="ar"/>
              </w:rPr>
              <w:t>朱琳</w:t>
            </w:r>
          </w:p>
        </w:tc>
        <w:tc>
          <w:tcPr>
            <w:tcW w:w="6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lang w:val="en-US" w:eastAsia="zh-CN"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天兴路社区</w:t>
            </w:r>
          </w:p>
        </w:tc>
        <w:tc>
          <w:tcPr>
            <w:tcW w:w="2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023-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68043855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lang w:val="en-US" w:eastAsia="zh-CN"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eastAsia="方正仿宋_GBK"/>
                <w:sz w:val="28"/>
                <w:szCs w:val="28"/>
                <w:lang w:val="en-US"/>
              </w:rPr>
            </w:pPr>
            <w:r>
              <w:rPr>
                <w:rStyle w:val="12"/>
                <w:rFonts w:hint="eastAsia"/>
                <w:lang w:val="en-US" w:eastAsia="zh-CN" w:bidi="ar"/>
              </w:rPr>
              <w:t>李雪莹</w:t>
            </w:r>
          </w:p>
        </w:tc>
        <w:tc>
          <w:tcPr>
            <w:tcW w:w="6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lang w:val="en-US" w:eastAsia="zh-CN"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天兴路社区</w:t>
            </w:r>
          </w:p>
        </w:tc>
        <w:tc>
          <w:tcPr>
            <w:tcW w:w="2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023-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68475898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lang w:val="en-US" w:eastAsia="zh-CN"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eastAsia="方正仿宋_GBK"/>
                <w:sz w:val="28"/>
                <w:szCs w:val="28"/>
                <w:lang w:val="en-US"/>
              </w:rPr>
            </w:pPr>
            <w:r>
              <w:rPr>
                <w:rStyle w:val="12"/>
                <w:rFonts w:hint="eastAsia"/>
                <w:lang w:val="en-US" w:eastAsia="zh-CN" w:bidi="ar"/>
              </w:rPr>
              <w:t>谢京锐</w:t>
            </w:r>
          </w:p>
        </w:tc>
        <w:tc>
          <w:tcPr>
            <w:tcW w:w="6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lang w:val="en-US" w:eastAsia="zh-CN"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新华一村社区</w:t>
            </w:r>
          </w:p>
        </w:tc>
        <w:tc>
          <w:tcPr>
            <w:tcW w:w="2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023-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68041066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方正仿宋_GBK" w:hAnsi="Times New Roman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12"/>
                <w:lang w:val="en-US" w:eastAsia="zh-CN"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2"/>
                <w:rFonts w:hint="eastAsia"/>
                <w:lang w:val="en-US" w:eastAsia="zh-CN" w:bidi="ar"/>
              </w:rPr>
            </w:pPr>
            <w:r>
              <w:rPr>
                <w:rStyle w:val="12"/>
                <w:rFonts w:hint="eastAsia"/>
                <w:lang w:val="en-US" w:eastAsia="zh-CN" w:bidi="ar"/>
              </w:rPr>
              <w:t>江懿韵</w:t>
            </w:r>
          </w:p>
        </w:tc>
        <w:tc>
          <w:tcPr>
            <w:tcW w:w="69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ascii="方正仿宋_GBK" w:hAnsi="Times New Roman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13"/>
                <w:lang w:val="en-US" w:eastAsia="zh-CN"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新华二村社区</w:t>
            </w:r>
          </w:p>
        </w:tc>
        <w:tc>
          <w:tcPr>
            <w:tcW w:w="2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023-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68432393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lang w:val="en-US" w:eastAsia="zh-CN"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/>
                <w:sz w:val="28"/>
                <w:szCs w:val="28"/>
                <w:lang w:val="en-US" w:eastAsia="zh-CN"/>
              </w:rPr>
              <w:t>邓钧方</w:t>
            </w:r>
          </w:p>
        </w:tc>
        <w:tc>
          <w:tcPr>
            <w:tcW w:w="6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Style w:val="13"/>
                <w:lang w:val="en-US" w:eastAsia="zh-CN" w:bidi="ar"/>
              </w:rPr>
            </w:pPr>
            <w:r>
              <w:rPr>
                <w:rStyle w:val="13"/>
                <w:lang w:val="en-US" w:eastAsia="zh-CN"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新华一二村社区</w:t>
            </w:r>
          </w:p>
        </w:tc>
        <w:tc>
          <w:tcPr>
            <w:tcW w:w="2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023-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68432393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12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12"/>
                <w:i w:val="0"/>
                <w:iCs w:val="0"/>
                <w:color w:val="000000"/>
                <w:lang w:val="en-US" w:eastAsia="zh-CN"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12"/>
                <w:rFonts w:hint="default"/>
                <w:i w:val="0"/>
                <w:iCs w:val="0"/>
                <w:color w:val="auto"/>
                <w:lang w:val="en-US" w:eastAsia="zh-CN" w:bidi="ar"/>
              </w:rPr>
            </w:pPr>
            <w:r>
              <w:rPr>
                <w:rStyle w:val="12"/>
                <w:rFonts w:hint="eastAsia"/>
                <w:i w:val="0"/>
                <w:iCs w:val="0"/>
                <w:color w:val="auto"/>
                <w:lang w:val="en-US" w:eastAsia="zh-CN" w:bidi="ar"/>
              </w:rPr>
              <w:t>李佩</w:t>
            </w:r>
          </w:p>
        </w:tc>
        <w:tc>
          <w:tcPr>
            <w:tcW w:w="6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Style w:val="13"/>
                <w:lang w:val="en-US" w:eastAsia="zh-CN" w:bidi="ar"/>
              </w:rPr>
            </w:pPr>
            <w:r>
              <w:rPr>
                <w:rStyle w:val="13"/>
                <w:lang w:val="en-US" w:eastAsia="zh-CN" w:bidi="ar"/>
              </w:rPr>
              <w:t>具体负责灾情核查统计上报、灾后恢复重建、受灾群众安置救助以及各类自然灾害相关台账资料管理工作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12"/>
                <w:rFonts w:hint="default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12"/>
                <w:rFonts w:hint="default"/>
                <w:i w:val="0"/>
                <w:iCs w:val="0"/>
                <w:color w:val="000000"/>
                <w:lang w:val="en-US" w:eastAsia="zh-CN" w:bidi="ar"/>
              </w:rPr>
              <w:t>杨家坪街道</w:t>
            </w:r>
          </w:p>
        </w:tc>
        <w:tc>
          <w:tcPr>
            <w:tcW w:w="2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12"/>
                <w:rFonts w:hint="default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023-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68672290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lang w:val="en-US" w:eastAsia="zh-CN"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eastAsia="方正仿宋_GBK"/>
                <w:color w:val="auto"/>
                <w:sz w:val="28"/>
                <w:szCs w:val="28"/>
              </w:rPr>
            </w:pPr>
            <w:r>
              <w:rPr>
                <w:rStyle w:val="12"/>
                <w:color w:val="auto"/>
                <w:lang w:val="en-US" w:eastAsia="zh-CN" w:bidi="ar"/>
              </w:rPr>
              <w:t>刘超</w:t>
            </w:r>
          </w:p>
        </w:tc>
        <w:tc>
          <w:tcPr>
            <w:tcW w:w="6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Style w:val="13"/>
                <w:lang w:val="en-US" w:eastAsia="zh-CN" w:bidi="ar"/>
              </w:rPr>
            </w:pPr>
            <w:r>
              <w:rPr>
                <w:rStyle w:val="13"/>
                <w:lang w:val="en-US" w:eastAsia="zh-CN" w:bidi="ar"/>
              </w:rPr>
              <w:t>具体负责灾情核查统计上报、灾后恢复重建、受灾群众安置救助以及各类自然灾害相关台账资料管理工作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杨家坪街道</w:t>
            </w:r>
          </w:p>
        </w:tc>
        <w:tc>
          <w:tcPr>
            <w:tcW w:w="2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023-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68106378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12"/>
                <w:lang w:val="en-US" w:eastAsia="zh-CN" w:bidi="ar"/>
              </w:rPr>
            </w:pPr>
            <w:r>
              <w:rPr>
                <w:rStyle w:val="12"/>
                <w:i w:val="0"/>
                <w:iCs w:val="0"/>
                <w:color w:val="000000"/>
                <w:lang w:val="en-US" w:eastAsia="zh-CN"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2"/>
                <w:rFonts w:hint="default"/>
                <w:color w:val="auto"/>
                <w:lang w:val="en-US" w:eastAsia="zh-CN" w:bidi="ar"/>
              </w:rPr>
            </w:pPr>
            <w:r>
              <w:rPr>
                <w:rStyle w:val="12"/>
                <w:rFonts w:hint="eastAsia"/>
                <w:color w:val="auto"/>
                <w:lang w:val="en-US" w:eastAsia="zh-CN" w:bidi="ar"/>
              </w:rPr>
              <w:t>龙肖利</w:t>
            </w:r>
          </w:p>
        </w:tc>
        <w:tc>
          <w:tcPr>
            <w:tcW w:w="6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Style w:val="13"/>
                <w:lang w:val="en-US" w:eastAsia="zh-CN" w:bidi="ar"/>
              </w:rPr>
            </w:pPr>
            <w:r>
              <w:rPr>
                <w:rStyle w:val="13"/>
                <w:lang w:val="en-US" w:eastAsia="zh-CN" w:bidi="ar"/>
              </w:rPr>
              <w:t>具体负责灾情核查统计上报、灾后恢复重建、受灾群众安置救助以及各类自然灾害相关台账资料管理工作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12"/>
                <w:rFonts w:hint="default"/>
                <w:i w:val="0"/>
                <w:iCs w:val="0"/>
                <w:color w:val="000000"/>
                <w:lang w:val="en-US" w:eastAsia="zh-CN" w:bidi="ar"/>
              </w:rPr>
              <w:t>杨家坪街道</w:t>
            </w:r>
          </w:p>
        </w:tc>
        <w:tc>
          <w:tcPr>
            <w:tcW w:w="21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023-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68686476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12"/>
                <w:lang w:val="en-US" w:eastAsia="zh-CN" w:bidi="ar"/>
              </w:rPr>
            </w:pPr>
            <w:r>
              <w:rPr>
                <w:rStyle w:val="12"/>
                <w:lang w:val="en-US" w:eastAsia="zh-CN"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2"/>
                <w:rFonts w:hint="default"/>
                <w:color w:val="auto"/>
                <w:lang w:val="en-US" w:eastAsia="zh-CN" w:bidi="ar"/>
              </w:rPr>
            </w:pPr>
            <w:r>
              <w:rPr>
                <w:rStyle w:val="12"/>
                <w:rFonts w:hint="eastAsia"/>
                <w:color w:val="auto"/>
                <w:lang w:val="en-US" w:eastAsia="zh-CN" w:bidi="ar"/>
              </w:rPr>
              <w:t>雷畅</w:t>
            </w:r>
          </w:p>
        </w:tc>
        <w:tc>
          <w:tcPr>
            <w:tcW w:w="6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Style w:val="13"/>
                <w:lang w:val="en-US" w:eastAsia="zh-CN" w:bidi="ar"/>
              </w:rPr>
            </w:pPr>
            <w:r>
              <w:rPr>
                <w:rStyle w:val="13"/>
                <w:lang w:val="en-US" w:eastAsia="zh-CN" w:bidi="ar"/>
              </w:rPr>
              <w:t>具体负责灾情核查统计上报、灾后恢复重建、受灾群众安置救助以及各类自然灾害相关台账资料管理工作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12"/>
                <w:rFonts w:hint="default" w:ascii="Times New Roman" w:hAnsi="Times New Roman" w:cs="Times New Roman"/>
                <w:lang w:val="en-US" w:eastAsia="zh-CN" w:bidi="ar"/>
              </w:rPr>
              <w:t>杨家坪街道</w:t>
            </w:r>
          </w:p>
        </w:tc>
        <w:tc>
          <w:tcPr>
            <w:tcW w:w="21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023-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68672290</w:t>
            </w:r>
          </w:p>
        </w:tc>
      </w:tr>
    </w:tbl>
    <w:p>
      <w:pPr>
        <w:rPr>
          <w:rFonts w:ascii="方正仿宋_GBK" w:eastAsia="方正仿宋_GBK"/>
        </w:rPr>
      </w:pPr>
    </w:p>
    <w:sectPr>
      <w:pgSz w:w="16838" w:h="11906" w:orient="landscape"/>
      <w:pgMar w:top="964" w:right="1134" w:bottom="907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yYzU1MWQyZWQ1OGY1YmFiMTNjNDA5Y2IyNWE4ZWUifQ=="/>
  </w:docVars>
  <w:rsids>
    <w:rsidRoot w:val="00C97D83"/>
    <w:rsid w:val="00007560"/>
    <w:rsid w:val="00025A92"/>
    <w:rsid w:val="00195EC8"/>
    <w:rsid w:val="001F7B73"/>
    <w:rsid w:val="00292475"/>
    <w:rsid w:val="004E3CF0"/>
    <w:rsid w:val="00820CD3"/>
    <w:rsid w:val="008E5FF0"/>
    <w:rsid w:val="009B4509"/>
    <w:rsid w:val="00B5719E"/>
    <w:rsid w:val="00C97D83"/>
    <w:rsid w:val="03033B27"/>
    <w:rsid w:val="035E2B6B"/>
    <w:rsid w:val="08077668"/>
    <w:rsid w:val="10847253"/>
    <w:rsid w:val="235F22BC"/>
    <w:rsid w:val="24E25C9C"/>
    <w:rsid w:val="264562B9"/>
    <w:rsid w:val="27FC457D"/>
    <w:rsid w:val="29912F65"/>
    <w:rsid w:val="2E352FAD"/>
    <w:rsid w:val="34BE4682"/>
    <w:rsid w:val="3C37572C"/>
    <w:rsid w:val="3D383607"/>
    <w:rsid w:val="3D8250CD"/>
    <w:rsid w:val="3DC079A3"/>
    <w:rsid w:val="51022806"/>
    <w:rsid w:val="6F1E6547"/>
    <w:rsid w:val="72A37A9C"/>
    <w:rsid w:val="77CB52DC"/>
    <w:rsid w:val="7AE91FA6"/>
    <w:rsid w:val="7B933A26"/>
    <w:rsid w:val="7C8639A6"/>
    <w:rsid w:val="7D080661"/>
    <w:rsid w:val="FFE7C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方正仿宋_GBK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semiHidden/>
    <w:unhideWhenUsed/>
    <w:qFormat/>
    <w:uiPriority w:val="39"/>
    <w:pPr>
      <w:ind w:left="420" w:leftChars="2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font11"/>
    <w:basedOn w:val="7"/>
    <w:qFormat/>
    <w:uiPriority w:val="0"/>
    <w:rPr>
      <w:rFonts w:hint="eastAsia" w:ascii="方正黑体_GBK" w:hAnsi="方正黑体_GBK" w:eastAsia="方正黑体_GBK" w:cs="方正黑体_GBK"/>
      <w:color w:val="333333"/>
      <w:sz w:val="28"/>
      <w:szCs w:val="28"/>
      <w:u w:val="none"/>
    </w:rPr>
  </w:style>
  <w:style w:type="character" w:customStyle="1" w:styleId="11">
    <w:name w:val="font21"/>
    <w:basedOn w:val="7"/>
    <w:qFormat/>
    <w:uiPriority w:val="0"/>
    <w:rPr>
      <w:rFonts w:hint="eastAsia" w:ascii="方正黑体_GBK" w:hAnsi="方正黑体_GBK" w:eastAsia="方正黑体_GBK" w:cs="方正黑体_GBK"/>
      <w:color w:val="000000"/>
      <w:sz w:val="28"/>
      <w:szCs w:val="28"/>
      <w:u w:val="none"/>
    </w:rPr>
  </w:style>
  <w:style w:type="character" w:customStyle="1" w:styleId="12">
    <w:name w:val="font3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8"/>
      <w:szCs w:val="28"/>
      <w:u w:val="none"/>
    </w:rPr>
  </w:style>
  <w:style w:type="character" w:customStyle="1" w:styleId="13">
    <w:name w:val="font41"/>
    <w:basedOn w:val="7"/>
    <w:qFormat/>
    <w:uiPriority w:val="0"/>
    <w:rPr>
      <w:rFonts w:hint="eastAsia" w:ascii="方正仿宋_GBK" w:hAnsi="方正仿宋_GBK" w:eastAsia="方正仿宋_GBK" w:cs="方正仿宋_GBK"/>
      <w:color w:val="333333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1385</Words>
  <Characters>1546</Characters>
  <Lines>4</Lines>
  <Paragraphs>1</Paragraphs>
  <TotalTime>0</TotalTime>
  <ScaleCrop>false</ScaleCrop>
  <LinksUpToDate>false</LinksUpToDate>
  <CharactersWithSpaces>1546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2023-11-13T15:52:00Z</dcterms:created>
  <dc:creator>宋娟</dc:creator>
  <cp:lastModifiedBy>user</cp:lastModifiedBy>
  <dcterms:modified xsi:type="dcterms:W3CDTF">2026-03-03T15:10:11Z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9D0AE68151184944BFBD27B9BA990698_12</vt:lpwstr>
  </property>
  <property fmtid="{D5CDD505-2E9C-101B-9397-08002B2CF9AE}" pid="4" name="KSOTemplateDocerSaveRecord">
    <vt:lpwstr>eyJoZGlkIjoiMjc1YTIyZDA5Y2E1YmU3ZjczZjNlNTdkNjY2NjI2NWEiLCJ1c2VySWQiOiIyNzY2MzQ1ODkifQ==</vt:lpwstr>
  </property>
</Properties>
</file>