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D6F60">
      <w:pPr>
        <w:spacing w:line="460" w:lineRule="exact"/>
        <w:jc w:val="center"/>
        <w:rPr>
          <w:rFonts w:ascii="Times New Roman" w:hAnsi="Times New Roman" w:eastAsia="方正小标宋_GBK"/>
          <w:color w:val="000000"/>
          <w:sz w:val="36"/>
          <w:szCs w:val="36"/>
        </w:rPr>
      </w:pPr>
      <w:r>
        <w:rPr>
          <w:rFonts w:hint="eastAsia" w:ascii="Times New Roman" w:hAnsi="Times New Roman" w:eastAsia="方正小标宋_GBK"/>
          <w:color w:val="000000"/>
          <w:sz w:val="36"/>
          <w:szCs w:val="36"/>
        </w:rPr>
        <w:t>社会救助人员信息公开名单</w:t>
      </w:r>
    </w:p>
    <w:p w14:paraId="5BB02E17">
      <w:pPr>
        <w:snapToGrid w:val="0"/>
        <w:spacing w:before="160" w:beforeLines="50"/>
        <w:ind w:firstLine="1470" w:firstLineChars="700"/>
        <w:rPr>
          <w:rFonts w:ascii="Times New Roman" w:hAnsi="Times New Roman" w:eastAsia="方正仿宋_GBK"/>
          <w:color w:val="000000"/>
          <w:szCs w:val="21"/>
        </w:rPr>
      </w:pPr>
      <w:r>
        <w:rPr>
          <w:rFonts w:ascii="Times New Roman" w:eastAsia="方正仿宋_GBK"/>
          <w:color w:val="000000"/>
          <w:szCs w:val="21"/>
        </w:rPr>
        <w:t>按照</w:t>
      </w:r>
      <w:r>
        <w:rPr>
          <w:rFonts w:hint="eastAsia" w:ascii="Times New Roman" w:eastAsia="方正仿宋_GBK"/>
          <w:color w:val="000000"/>
          <w:szCs w:val="21"/>
        </w:rPr>
        <w:t>社会救助</w:t>
      </w:r>
      <w:r>
        <w:rPr>
          <w:rFonts w:ascii="Times New Roman" w:eastAsia="方正仿宋_GBK"/>
          <w:color w:val="000000"/>
          <w:szCs w:val="21"/>
        </w:rPr>
        <w:t>有关政策规定，现将辖区</w:t>
      </w:r>
      <w:r>
        <w:rPr>
          <w:rFonts w:hint="eastAsia" w:ascii="Times New Roman" w:eastAsia="方正仿宋_GBK"/>
          <w:color w:val="000000"/>
          <w:szCs w:val="21"/>
        </w:rPr>
        <w:t>社会救助</w:t>
      </w:r>
      <w:r>
        <w:rPr>
          <w:rFonts w:ascii="Times New Roman" w:eastAsia="方正仿宋_GBK"/>
          <w:color w:val="000000"/>
          <w:szCs w:val="21"/>
        </w:rPr>
        <w:t>情况公示如下。</w:t>
      </w:r>
    </w:p>
    <w:tbl>
      <w:tblPr>
        <w:tblStyle w:val="2"/>
        <w:tblpPr w:leftFromText="180" w:rightFromText="180" w:vertAnchor="text" w:horzAnchor="page" w:tblpX="1884" w:tblpY="308"/>
        <w:tblOverlap w:val="never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675"/>
        <w:gridCol w:w="1485"/>
        <w:gridCol w:w="1609"/>
        <w:gridCol w:w="1227"/>
        <w:gridCol w:w="1227"/>
      </w:tblGrid>
      <w:tr w14:paraId="2BBB6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7" w:hRule="atLeast"/>
        </w:trPr>
        <w:tc>
          <w:tcPr>
            <w:tcW w:w="1296" w:type="dxa"/>
            <w:vAlign w:val="center"/>
          </w:tcPr>
          <w:p w14:paraId="0082917A">
            <w:pPr>
              <w:widowControl/>
              <w:spacing w:before="160" w:beforeLines="5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eastAsia="方正仿宋_GBK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675" w:type="dxa"/>
            <w:vAlign w:val="center"/>
          </w:tcPr>
          <w:p w14:paraId="322DE103">
            <w:pPr>
              <w:widowControl/>
              <w:spacing w:before="160" w:beforeLines="5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eastAsia="方正仿宋_GBK"/>
                <w:color w:val="000000"/>
                <w:kern w:val="0"/>
                <w:sz w:val="18"/>
                <w:szCs w:val="18"/>
              </w:rPr>
              <w:t>所属村居</w:t>
            </w:r>
          </w:p>
        </w:tc>
        <w:tc>
          <w:tcPr>
            <w:tcW w:w="1485" w:type="dxa"/>
            <w:vAlign w:val="center"/>
          </w:tcPr>
          <w:p w14:paraId="67B65948">
            <w:pPr>
              <w:widowControl/>
              <w:spacing w:before="160" w:beforeLines="5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eastAsia="方正仿宋_GBK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609" w:type="dxa"/>
            <w:vAlign w:val="center"/>
          </w:tcPr>
          <w:p w14:paraId="6500600C">
            <w:pPr>
              <w:widowControl/>
              <w:spacing w:before="160" w:beforeLines="5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eastAsia="方正仿宋_GBK"/>
                <w:color w:val="000000"/>
                <w:kern w:val="0"/>
                <w:sz w:val="18"/>
                <w:szCs w:val="18"/>
              </w:rPr>
              <w:t>纳入救助家庭</w:t>
            </w:r>
            <w:r>
              <w:rPr>
                <w:rFonts w:hint="eastAsia" w:eastAsia="方正仿宋_GBK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Times New Roman" w:eastAsia="方正仿宋_GBK"/>
                <w:color w:val="000000"/>
                <w:kern w:val="0"/>
                <w:sz w:val="18"/>
                <w:szCs w:val="18"/>
              </w:rPr>
              <w:t>人口</w:t>
            </w:r>
          </w:p>
        </w:tc>
        <w:tc>
          <w:tcPr>
            <w:tcW w:w="1227" w:type="dxa"/>
            <w:vAlign w:val="center"/>
          </w:tcPr>
          <w:p w14:paraId="49873C8E">
            <w:pPr>
              <w:widowControl/>
              <w:spacing w:before="160" w:beforeLines="5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eastAsia="方正仿宋_GBK"/>
                <w:color w:val="000000"/>
                <w:kern w:val="0"/>
                <w:sz w:val="18"/>
                <w:szCs w:val="18"/>
              </w:rPr>
              <w:t>救助类型</w:t>
            </w:r>
          </w:p>
        </w:tc>
        <w:tc>
          <w:tcPr>
            <w:tcW w:w="1227" w:type="dxa"/>
            <w:vAlign w:val="center"/>
          </w:tcPr>
          <w:p w14:paraId="182EDCE6">
            <w:pPr>
              <w:widowControl/>
              <w:spacing w:before="160" w:beforeLines="5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eastAsia="方正仿宋_GBK"/>
                <w:color w:val="000000"/>
                <w:kern w:val="0"/>
                <w:sz w:val="18"/>
                <w:szCs w:val="18"/>
              </w:rPr>
              <w:t>救助金额</w:t>
            </w:r>
          </w:p>
        </w:tc>
      </w:tr>
      <w:tr w14:paraId="102F9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96" w:type="dxa"/>
            <w:vAlign w:val="center"/>
          </w:tcPr>
          <w:p w14:paraId="6330F178">
            <w:pPr>
              <w:widowControl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无</w:t>
            </w:r>
          </w:p>
        </w:tc>
        <w:tc>
          <w:tcPr>
            <w:tcW w:w="1675" w:type="dxa"/>
            <w:vAlign w:val="center"/>
          </w:tcPr>
          <w:p w14:paraId="7B6C24ED">
            <w:pPr>
              <w:widowControl/>
              <w:snapToGrid w:val="0"/>
              <w:jc w:val="both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50588ED7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9" w:type="dxa"/>
            <w:vAlign w:val="center"/>
          </w:tcPr>
          <w:p w14:paraId="703EA1D4">
            <w:pPr>
              <w:widowControl/>
              <w:snapToGrid w:val="0"/>
              <w:jc w:val="both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 w14:paraId="30DD8A66"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 w14:paraId="2F2FC084">
            <w:pPr>
              <w:widowControl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0B525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96" w:type="dxa"/>
            <w:vAlign w:val="center"/>
          </w:tcPr>
          <w:p w14:paraId="162067B0">
            <w:pPr>
              <w:jc w:val="both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675" w:type="dxa"/>
            <w:vAlign w:val="center"/>
          </w:tcPr>
          <w:p w14:paraId="3A9C57DD">
            <w:pPr>
              <w:widowControl/>
              <w:snapToGrid w:val="0"/>
              <w:jc w:val="both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7005DE90">
            <w:pPr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9" w:type="dxa"/>
            <w:vAlign w:val="center"/>
          </w:tcPr>
          <w:p w14:paraId="4DEB1738">
            <w:pPr>
              <w:widowControl/>
              <w:snapToGrid w:val="0"/>
              <w:jc w:val="both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 w14:paraId="3E898547"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 w14:paraId="248B3E53">
            <w:pPr>
              <w:widowControl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</w:tbl>
    <w:p w14:paraId="56685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Times New Roman" w:eastAsia="方正仿宋_GBK"/>
          <w:color w:val="000000"/>
          <w:kern w:val="32"/>
          <w:szCs w:val="21"/>
        </w:rPr>
      </w:pPr>
    </w:p>
    <w:p w14:paraId="14509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Times New Roman" w:eastAsia="方正仿宋_GBK"/>
          <w:color w:val="000000"/>
          <w:kern w:val="32"/>
          <w:szCs w:val="21"/>
        </w:rPr>
      </w:pPr>
    </w:p>
    <w:p w14:paraId="76D90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Times New Roman" w:eastAsia="方正仿宋_GBK"/>
          <w:color w:val="000000"/>
          <w:kern w:val="32"/>
          <w:szCs w:val="21"/>
        </w:rPr>
      </w:pPr>
      <w:bookmarkStart w:id="0" w:name="_GoBack"/>
      <w:bookmarkEnd w:id="0"/>
    </w:p>
    <w:p w14:paraId="5E2DF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Times New Roman" w:eastAsia="方正仿宋_GBK"/>
          <w:color w:val="000000"/>
          <w:kern w:val="32"/>
          <w:szCs w:val="21"/>
        </w:rPr>
      </w:pPr>
    </w:p>
    <w:p w14:paraId="47231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050" w:firstLineChars="500"/>
        <w:textAlignment w:val="auto"/>
        <w:rPr>
          <w:rFonts w:ascii="Times New Roman" w:hAnsi="Times New Roman" w:eastAsia="方正仿宋_GBK"/>
          <w:color w:val="000000"/>
          <w:kern w:val="32"/>
          <w:szCs w:val="21"/>
        </w:rPr>
      </w:pPr>
      <w:r>
        <w:rPr>
          <w:rFonts w:ascii="Times New Roman" w:eastAsia="方正仿宋_GBK"/>
          <w:color w:val="000000"/>
          <w:kern w:val="32"/>
          <w:szCs w:val="21"/>
        </w:rPr>
        <w:t>举报电话：</w:t>
      </w:r>
      <w:r>
        <w:rPr>
          <w:rFonts w:hint="eastAsia" w:ascii="Times New Roman" w:eastAsia="方正仿宋_GBK"/>
          <w:color w:val="000000"/>
          <w:kern w:val="32"/>
          <w:szCs w:val="21"/>
          <w:lang w:val="en-US" w:eastAsia="zh-CN"/>
        </w:rPr>
        <w:t>023-</w:t>
      </w:r>
      <w:r>
        <w:rPr>
          <w:rFonts w:hint="eastAsia" w:ascii="Times New Roman" w:hAnsi="Times New Roman" w:eastAsia="方正仿宋_GBK"/>
          <w:color w:val="000000"/>
          <w:kern w:val="32"/>
          <w:szCs w:val="21"/>
          <w:lang w:val="en-US" w:eastAsia="zh-CN"/>
        </w:rPr>
        <w:t>68435132</w:t>
      </w:r>
      <w:r>
        <w:rPr>
          <w:rFonts w:ascii="Times New Roman" w:eastAsia="方正仿宋_GBK"/>
          <w:color w:val="000000"/>
          <w:kern w:val="32"/>
          <w:szCs w:val="21"/>
        </w:rPr>
        <w:t>（</w:t>
      </w:r>
      <w:r>
        <w:rPr>
          <w:rFonts w:hint="eastAsia" w:ascii="Times New Roman" w:hAnsi="Times New Roman" w:eastAsia="方正仿宋_GBK"/>
          <w:color w:val="000000"/>
          <w:kern w:val="32"/>
          <w:szCs w:val="21"/>
          <w:lang w:eastAsia="zh-CN"/>
        </w:rPr>
        <w:t>九龙坡</w:t>
      </w:r>
      <w:r>
        <w:rPr>
          <w:rFonts w:ascii="Times New Roman" w:eastAsia="方正仿宋_GBK"/>
          <w:color w:val="000000"/>
          <w:kern w:val="32"/>
          <w:szCs w:val="21"/>
        </w:rPr>
        <w:t>区民政局）</w:t>
      </w:r>
    </w:p>
    <w:p w14:paraId="408F1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2100" w:firstLineChars="1000"/>
        <w:textAlignment w:val="auto"/>
        <w:rPr>
          <w:rFonts w:ascii="Times New Roman" w:hAnsi="Times New Roman" w:eastAsia="方正仿宋_GBK"/>
          <w:color w:val="000000"/>
          <w:kern w:val="32"/>
          <w:szCs w:val="21"/>
        </w:rPr>
      </w:pPr>
      <w:r>
        <w:rPr>
          <w:rFonts w:hint="eastAsia" w:ascii="Times New Roman" w:hAnsi="Times New Roman" w:eastAsia="方正仿宋_GBK"/>
          <w:color w:val="000000"/>
          <w:kern w:val="32"/>
          <w:szCs w:val="21"/>
          <w:lang w:val="en-US" w:eastAsia="zh-CN"/>
        </w:rPr>
        <w:t>023-68798045</w:t>
      </w:r>
      <w:r>
        <w:rPr>
          <w:rFonts w:ascii="Times New Roman" w:eastAsia="方正仿宋_GBK"/>
          <w:color w:val="000000"/>
          <w:kern w:val="32"/>
          <w:szCs w:val="21"/>
        </w:rPr>
        <w:t>（</w:t>
      </w:r>
      <w:r>
        <w:rPr>
          <w:rFonts w:hint="eastAsia" w:ascii="Times New Roman" w:hAnsi="Times New Roman" w:eastAsia="方正仿宋_GBK"/>
          <w:color w:val="000000"/>
          <w:kern w:val="32"/>
          <w:szCs w:val="21"/>
          <w:lang w:eastAsia="zh-CN"/>
        </w:rPr>
        <w:t>渝州路</w:t>
      </w:r>
      <w:r>
        <w:rPr>
          <w:rFonts w:ascii="Times New Roman" w:eastAsia="方正仿宋_GBK"/>
          <w:color w:val="000000"/>
          <w:kern w:val="32"/>
          <w:szCs w:val="21"/>
        </w:rPr>
        <w:t>街道办事处）</w:t>
      </w:r>
    </w:p>
    <w:p w14:paraId="224B2B8C">
      <w:pPr>
        <w:snapToGrid w:val="0"/>
        <w:ind w:firstLine="420" w:firstLineChars="200"/>
        <w:rPr>
          <w:rFonts w:ascii="Times New Roman" w:hAnsi="Times New Roman" w:eastAsia="方正仿宋_GBK"/>
          <w:color w:val="000000"/>
          <w:kern w:val="32"/>
          <w:szCs w:val="21"/>
        </w:rPr>
      </w:pPr>
    </w:p>
    <w:p w14:paraId="5675A242">
      <w:pPr>
        <w:snapToGrid w:val="0"/>
        <w:ind w:firstLine="420" w:firstLineChars="200"/>
        <w:rPr>
          <w:rFonts w:ascii="Times New Roman" w:hAnsi="Times New Roman" w:eastAsia="方正仿宋_GBK"/>
          <w:color w:val="000000"/>
          <w:kern w:val="32"/>
          <w:szCs w:val="21"/>
        </w:rPr>
      </w:pPr>
    </w:p>
    <w:p w14:paraId="2953BF5F">
      <w:pPr>
        <w:snapToGrid w:val="0"/>
        <w:ind w:firstLine="420" w:firstLineChars="200"/>
        <w:rPr>
          <w:rFonts w:ascii="Times New Roman" w:hAnsi="Times New Roman" w:eastAsia="方正仿宋_GBK"/>
          <w:color w:val="000000"/>
          <w:kern w:val="32"/>
          <w:szCs w:val="21"/>
        </w:rPr>
      </w:pPr>
    </w:p>
    <w:p w14:paraId="0636EA8A">
      <w:pPr>
        <w:snapToGrid w:val="0"/>
        <w:ind w:firstLine="420" w:firstLineChars="200"/>
        <w:rPr>
          <w:rFonts w:ascii="Times New Roman" w:hAnsi="Times New Roman" w:eastAsia="方正仿宋_GBK"/>
          <w:color w:val="000000"/>
          <w:kern w:val="32"/>
          <w:szCs w:val="21"/>
        </w:rPr>
      </w:pPr>
    </w:p>
    <w:p w14:paraId="65802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20" w:firstLineChars="200"/>
        <w:textAlignment w:val="auto"/>
        <w:rPr>
          <w:rFonts w:ascii="Times New Roman" w:hAnsi="Times New Roman" w:eastAsia="方正仿宋_GBK"/>
          <w:color w:val="000000"/>
          <w:kern w:val="32"/>
          <w:szCs w:val="21"/>
        </w:rPr>
      </w:pPr>
    </w:p>
    <w:p w14:paraId="12FCF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20" w:firstLineChars="200"/>
        <w:textAlignment w:val="auto"/>
        <w:rPr>
          <w:rFonts w:ascii="Times New Roman" w:hAnsi="Times New Roman" w:eastAsia="方正仿宋_GBK"/>
          <w:color w:val="000000"/>
          <w:kern w:val="32"/>
          <w:szCs w:val="21"/>
        </w:rPr>
      </w:pPr>
      <w:r>
        <w:rPr>
          <w:rFonts w:ascii="Times New Roman" w:eastAsia="方正仿宋_GBK"/>
          <w:color w:val="000000"/>
          <w:kern w:val="32"/>
          <w:szCs w:val="21"/>
        </w:rPr>
        <w:t>　　　　　　　　　　　　　　</w:t>
      </w:r>
      <w:r>
        <w:rPr>
          <w:rFonts w:ascii="Times New Roman" w:hAnsi="Times New Roman" w:eastAsia="方正仿宋_GBK"/>
          <w:color w:val="000000"/>
          <w:kern w:val="32"/>
          <w:szCs w:val="21"/>
        </w:rPr>
        <w:t xml:space="preserve">      </w:t>
      </w:r>
      <w:r>
        <w:rPr>
          <w:rFonts w:ascii="Times New Roman" w:eastAsia="方正仿宋_GBK"/>
          <w:color w:val="000000"/>
          <w:kern w:val="32"/>
          <w:szCs w:val="21"/>
        </w:rPr>
        <w:t>　　　　　</w:t>
      </w:r>
      <w:r>
        <w:rPr>
          <w:rFonts w:hint="eastAsia" w:ascii="Times New Roman" w:eastAsia="方正仿宋_GBK"/>
          <w:color w:val="000000"/>
          <w:kern w:val="32"/>
          <w:szCs w:val="21"/>
          <w:lang w:val="en-US" w:eastAsia="zh-CN"/>
        </w:rPr>
        <w:t xml:space="preserve">       九龙坡区</w:t>
      </w:r>
      <w:r>
        <w:rPr>
          <w:rFonts w:hint="eastAsia" w:ascii="Times New Roman" w:eastAsia="方正仿宋_GBK"/>
          <w:color w:val="000000"/>
          <w:kern w:val="32"/>
          <w:szCs w:val="21"/>
          <w:lang w:eastAsia="zh-CN"/>
        </w:rPr>
        <w:t>渝州路</w:t>
      </w:r>
      <w:r>
        <w:rPr>
          <w:rFonts w:hint="eastAsia" w:ascii="Times New Roman" w:eastAsia="方正仿宋_GBK"/>
          <w:color w:val="000000"/>
          <w:kern w:val="32"/>
          <w:szCs w:val="21"/>
        </w:rPr>
        <w:t>街道办事处</w:t>
      </w:r>
    </w:p>
    <w:p w14:paraId="0D60A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Times New Roman" w:hAnsi="Times New Roman" w:eastAsia="方正仿宋_GBK"/>
          <w:color w:val="000000"/>
          <w:kern w:val="32"/>
          <w:szCs w:val="21"/>
        </w:rPr>
      </w:pPr>
      <w:r>
        <w:rPr>
          <w:rFonts w:ascii="Times New Roman" w:eastAsia="方正仿宋_GBK"/>
          <w:color w:val="000000"/>
          <w:kern w:val="32"/>
          <w:szCs w:val="21"/>
        </w:rPr>
        <w:t>　　　　　　　　　　　</w:t>
      </w:r>
      <w:r>
        <w:rPr>
          <w:rFonts w:ascii="Times New Roman" w:hAnsi="Times New Roman" w:eastAsia="方正仿宋_GBK"/>
          <w:color w:val="000000"/>
          <w:kern w:val="32"/>
          <w:szCs w:val="21"/>
        </w:rPr>
        <w:t xml:space="preserve">         </w:t>
      </w:r>
      <w:r>
        <w:rPr>
          <w:rFonts w:ascii="Times New Roman" w:eastAsia="方正仿宋_GBK"/>
          <w:color w:val="000000"/>
          <w:kern w:val="32"/>
          <w:szCs w:val="21"/>
        </w:rPr>
        <w:t>　　　　　　　　　　　　　</w:t>
      </w:r>
      <w:r>
        <w:rPr>
          <w:rFonts w:hint="eastAsia" w:ascii="Times New Roman" w:eastAsia="方正仿宋_GBK"/>
          <w:color w:val="000000"/>
          <w:kern w:val="32"/>
          <w:szCs w:val="21"/>
          <w:lang w:val="en-US" w:eastAsia="zh-CN"/>
        </w:rPr>
        <w:t xml:space="preserve">     2026</w:t>
      </w:r>
      <w:r>
        <w:rPr>
          <w:rFonts w:ascii="Times New Roman" w:eastAsia="方正仿宋_GBK"/>
          <w:color w:val="000000"/>
          <w:kern w:val="32"/>
          <w:szCs w:val="21"/>
        </w:rPr>
        <w:t>年</w:t>
      </w:r>
      <w:r>
        <w:rPr>
          <w:rFonts w:hint="eastAsia" w:ascii="Times New Roman" w:eastAsia="方正仿宋_GBK"/>
          <w:color w:val="000000"/>
          <w:kern w:val="32"/>
          <w:szCs w:val="21"/>
          <w:lang w:val="en-US" w:eastAsia="zh-CN"/>
        </w:rPr>
        <w:t xml:space="preserve"> 2</w:t>
      </w:r>
      <w:r>
        <w:rPr>
          <w:rFonts w:ascii="Times New Roman" w:eastAsia="方正仿宋_GBK"/>
          <w:color w:val="000000"/>
          <w:kern w:val="32"/>
          <w:szCs w:val="21"/>
        </w:rPr>
        <w:t>月</w:t>
      </w:r>
    </w:p>
    <w:p w14:paraId="3629BE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OTU1OTI1OTI5MDg3NmM4YWZlZWJiMWM2NmY5N2QifQ=="/>
  </w:docVars>
  <w:rsids>
    <w:rsidRoot w:val="1B4613B1"/>
    <w:rsid w:val="0A69012C"/>
    <w:rsid w:val="199D2A8D"/>
    <w:rsid w:val="1B4613B1"/>
    <w:rsid w:val="234D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2026-01-21T02:37:00Z</dcterms:created>
  <dc:creator>水果小公举</dc:creator>
  <cp:lastModifiedBy>Administrator</cp:lastModifiedBy>
  <dcterms:modified xsi:type="dcterms:W3CDTF">2026-02-26T02:12:51Z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FF98B4688EB348DBA552A8B56C416A91_11</vt:lpwstr>
  </property>
  <property fmtid="{D5CDD505-2E9C-101B-9397-08002B2CF9AE}" pid="4" name="KSOTemplateDocerSaveRecord">
    <vt:lpwstr>eyJoZGlkIjoiODMzYTQ4MTRkZDQ1OGFhYmNhMWY2NmEwNzVmZDYzZjkiLCJ1c2VySWQiOiI3MzYzOTg1MDYifQ==</vt:lpwstr>
  </property>
</Properties>
</file>